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59B" w:rsidRPr="00AC059B" w:rsidRDefault="00AC059B" w:rsidP="00AC059B">
      <w:pPr>
        <w:jc w:val="left"/>
        <w:rPr>
          <w:rFonts w:ascii="楷体_GB2312" w:eastAsia="楷体_GB2312" w:hint="eastAsia"/>
          <w:b/>
          <w:sz w:val="32"/>
          <w:szCs w:val="32"/>
        </w:rPr>
      </w:pPr>
      <w:r>
        <w:rPr>
          <w:rFonts w:ascii="楷体_GB2312" w:eastAsia="楷体_GB2312" w:hint="eastAsia"/>
          <w:b/>
          <w:sz w:val="32"/>
          <w:szCs w:val="32"/>
        </w:rPr>
        <w:t>附件2：</w:t>
      </w:r>
    </w:p>
    <w:p w:rsidR="00AA493F" w:rsidRPr="002B67B3" w:rsidRDefault="00AA493F" w:rsidP="00AA493F">
      <w:pPr>
        <w:jc w:val="center"/>
        <w:rPr>
          <w:rFonts w:ascii="宋体" w:hAnsi="宋体"/>
          <w:b/>
          <w:bCs/>
          <w:sz w:val="36"/>
          <w:szCs w:val="36"/>
        </w:rPr>
      </w:pPr>
      <w:r w:rsidRPr="002B67B3">
        <w:rPr>
          <w:rFonts w:ascii="宋体" w:hAnsi="宋体" w:hint="eastAsia"/>
          <w:b/>
          <w:bCs/>
          <w:sz w:val="36"/>
          <w:szCs w:val="36"/>
        </w:rPr>
        <w:t>中华联合财产保险股份有限公司</w:t>
      </w:r>
    </w:p>
    <w:p w:rsidR="00AA493F" w:rsidRPr="002B67B3" w:rsidRDefault="00AA493F" w:rsidP="00AA493F">
      <w:pPr>
        <w:adjustRightInd w:val="0"/>
        <w:snapToGrid w:val="0"/>
        <w:jc w:val="center"/>
        <w:rPr>
          <w:rFonts w:ascii="宋体" w:hAnsi="宋体"/>
          <w:b/>
          <w:sz w:val="36"/>
          <w:szCs w:val="36"/>
        </w:rPr>
      </w:pPr>
      <w:r w:rsidRPr="002B67B3">
        <w:rPr>
          <w:rFonts w:ascii="宋体" w:hAnsi="宋体" w:hint="eastAsia"/>
          <w:b/>
          <w:sz w:val="36"/>
          <w:szCs w:val="36"/>
        </w:rPr>
        <w:t>旅行社责任保险附加旅行延误保险条款</w:t>
      </w:r>
    </w:p>
    <w:p w:rsidR="00AA493F" w:rsidRPr="002B67B3" w:rsidRDefault="00AA493F" w:rsidP="00AA493F">
      <w:pPr>
        <w:adjustRightInd w:val="0"/>
        <w:snapToGrid w:val="0"/>
        <w:jc w:val="center"/>
        <w:rPr>
          <w:rFonts w:ascii="楷体_GB2312" w:eastAsia="楷体_GB2312" w:hAnsi="宋体"/>
          <w:b/>
          <w:sz w:val="32"/>
          <w:szCs w:val="32"/>
        </w:rPr>
      </w:pPr>
      <w:r w:rsidRPr="002B67B3">
        <w:rPr>
          <w:rFonts w:ascii="楷体_GB2312" w:eastAsia="楷体_GB2312" w:hAnsi="宋体" w:hint="eastAsia"/>
          <w:b/>
          <w:sz w:val="32"/>
          <w:szCs w:val="32"/>
        </w:rPr>
        <w:t>（适用于深圳市）</w:t>
      </w:r>
    </w:p>
    <w:p w:rsidR="00AA493F" w:rsidRDefault="00AA493F" w:rsidP="00AC059B">
      <w:pPr>
        <w:adjustRightInd w:val="0"/>
        <w:snapToGrid w:val="0"/>
        <w:spacing w:afterLines="50"/>
        <w:jc w:val="center"/>
        <w:rPr>
          <w:rFonts w:ascii="宋体" w:hAnsi="宋体"/>
          <w:b/>
          <w:szCs w:val="21"/>
        </w:rPr>
      </w:pPr>
    </w:p>
    <w:p w:rsidR="00AA493F" w:rsidRDefault="00AA493F" w:rsidP="00AC059B">
      <w:pPr>
        <w:adjustRightInd w:val="0"/>
        <w:snapToGrid w:val="0"/>
        <w:spacing w:afterLines="50"/>
        <w:jc w:val="center"/>
        <w:rPr>
          <w:rFonts w:ascii="宋体" w:hAnsi="宋体"/>
          <w:b/>
          <w:szCs w:val="21"/>
        </w:rPr>
      </w:pPr>
      <w:r>
        <w:rPr>
          <w:rFonts w:ascii="宋体" w:hAnsi="宋体" w:hint="eastAsia"/>
          <w:b/>
          <w:szCs w:val="21"/>
        </w:rPr>
        <w:t>总  则</w:t>
      </w:r>
    </w:p>
    <w:p w:rsidR="00AA493F" w:rsidRDefault="00AA493F" w:rsidP="00AC059B">
      <w:pPr>
        <w:adjustRightInd w:val="0"/>
        <w:snapToGrid w:val="0"/>
        <w:spacing w:afterLines="50"/>
        <w:ind w:firstLineChars="200" w:firstLine="422"/>
        <w:rPr>
          <w:rFonts w:ascii="宋体" w:hAnsi="宋体"/>
          <w:szCs w:val="21"/>
        </w:rPr>
      </w:pPr>
      <w:r>
        <w:rPr>
          <w:rFonts w:ascii="宋体" w:hAnsi="宋体" w:hint="eastAsia"/>
          <w:b/>
          <w:szCs w:val="21"/>
        </w:rPr>
        <w:t>第一条</w:t>
      </w:r>
      <w:r>
        <w:rPr>
          <w:rFonts w:ascii="宋体" w:hAnsi="宋体" w:hint="eastAsia"/>
          <w:szCs w:val="21"/>
        </w:rPr>
        <w:t xml:space="preserve">  投保人只有在已投保《旅行社责任保险》（以下简称为“主险”）后，方可投保本附加险。</w:t>
      </w:r>
    </w:p>
    <w:p w:rsidR="00AA493F" w:rsidRDefault="00AA493F" w:rsidP="00AC059B">
      <w:pPr>
        <w:adjustRightInd w:val="0"/>
        <w:snapToGrid w:val="0"/>
        <w:spacing w:afterLines="50"/>
        <w:ind w:firstLineChars="200" w:firstLine="422"/>
        <w:rPr>
          <w:rFonts w:ascii="宋体" w:hAnsi="宋体"/>
          <w:szCs w:val="21"/>
        </w:rPr>
      </w:pPr>
      <w:r>
        <w:rPr>
          <w:rFonts w:ascii="宋体" w:hAnsi="宋体" w:hint="eastAsia"/>
          <w:b/>
          <w:szCs w:val="21"/>
        </w:rPr>
        <w:t>第二条</w:t>
      </w:r>
      <w:r>
        <w:rPr>
          <w:rFonts w:ascii="宋体" w:hAnsi="宋体" w:hint="eastAsia"/>
          <w:szCs w:val="21"/>
        </w:rPr>
        <w:t xml:space="preserve">  本附加险与主险相抵触之处，以本附加险为准；本附加险未尽之处，以主险为准。</w:t>
      </w:r>
    </w:p>
    <w:p w:rsidR="00AA493F" w:rsidRDefault="00AA493F" w:rsidP="00AC059B">
      <w:pPr>
        <w:adjustRightInd w:val="0"/>
        <w:snapToGrid w:val="0"/>
        <w:spacing w:afterLines="50"/>
        <w:ind w:firstLineChars="200" w:firstLine="420"/>
        <w:rPr>
          <w:rFonts w:ascii="宋体" w:hAnsi="宋体"/>
          <w:szCs w:val="21"/>
        </w:rPr>
      </w:pPr>
      <w:r>
        <w:rPr>
          <w:rFonts w:ascii="宋体" w:hAnsi="宋体" w:hint="eastAsia"/>
          <w:szCs w:val="21"/>
        </w:rPr>
        <w:t>主险合同效力终止，本附加险合同效力即行终止。</w:t>
      </w:r>
    </w:p>
    <w:p w:rsidR="00AA493F" w:rsidRDefault="00AA493F" w:rsidP="00AC059B">
      <w:pPr>
        <w:adjustRightInd w:val="0"/>
        <w:snapToGrid w:val="0"/>
        <w:spacing w:afterLines="50"/>
        <w:jc w:val="center"/>
        <w:rPr>
          <w:rFonts w:ascii="宋体" w:hAnsi="宋体"/>
          <w:b/>
          <w:szCs w:val="21"/>
        </w:rPr>
      </w:pPr>
      <w:r>
        <w:rPr>
          <w:rFonts w:ascii="宋体" w:hAnsi="宋体" w:hint="eastAsia"/>
          <w:b/>
          <w:szCs w:val="21"/>
        </w:rPr>
        <w:t>保险责任</w:t>
      </w:r>
    </w:p>
    <w:p w:rsidR="00AA493F" w:rsidRDefault="00AA493F" w:rsidP="00AC059B">
      <w:pPr>
        <w:adjustRightInd w:val="0"/>
        <w:snapToGrid w:val="0"/>
        <w:spacing w:afterLines="50"/>
        <w:ind w:firstLineChars="200" w:firstLine="422"/>
        <w:rPr>
          <w:rFonts w:ascii="宋体" w:hAnsi="宋体"/>
          <w:szCs w:val="21"/>
        </w:rPr>
      </w:pPr>
      <w:r>
        <w:rPr>
          <w:rFonts w:ascii="宋体" w:hAnsi="宋体" w:hint="eastAsia"/>
          <w:b/>
          <w:szCs w:val="21"/>
        </w:rPr>
        <w:t>第三条</w:t>
      </w:r>
      <w:r>
        <w:rPr>
          <w:rFonts w:ascii="宋体" w:hAnsi="宋体" w:hint="eastAsia"/>
          <w:szCs w:val="21"/>
        </w:rPr>
        <w:t xml:space="preserve">  在保险期间内，由于发生下列事故造成被保险人预定的旅行行程延误导致被保险人额外支出合理、必要的费用，保险人在本附加险约定的赔偿限额内按实际支出的费用进行赔偿：</w:t>
      </w:r>
    </w:p>
    <w:p w:rsidR="00AA493F" w:rsidRDefault="00AA493F" w:rsidP="00AC059B">
      <w:pPr>
        <w:adjustRightInd w:val="0"/>
        <w:snapToGrid w:val="0"/>
        <w:spacing w:afterLines="50"/>
        <w:ind w:firstLineChars="200" w:firstLine="420"/>
        <w:rPr>
          <w:rFonts w:ascii="宋体" w:hAnsi="宋体"/>
          <w:szCs w:val="21"/>
        </w:rPr>
      </w:pPr>
      <w:r>
        <w:rPr>
          <w:rFonts w:ascii="宋体" w:hAnsi="宋体" w:hint="eastAsia"/>
          <w:szCs w:val="21"/>
        </w:rPr>
        <w:t>（一）被保险人已定妥座位的航班被航空公司取消，且自该航班原定起飞时间之时起6小时之内（不含6小时）同一机场无其他班机可供被保险人接待的旅游者搭乘；</w:t>
      </w:r>
    </w:p>
    <w:p w:rsidR="00AA493F" w:rsidRDefault="00AA493F" w:rsidP="00AC059B">
      <w:pPr>
        <w:adjustRightInd w:val="0"/>
        <w:snapToGrid w:val="0"/>
        <w:spacing w:afterLines="50"/>
        <w:ind w:firstLineChars="200" w:firstLine="420"/>
        <w:rPr>
          <w:rFonts w:ascii="宋体" w:hAnsi="宋体"/>
          <w:szCs w:val="21"/>
        </w:rPr>
      </w:pPr>
      <w:r>
        <w:rPr>
          <w:rFonts w:ascii="宋体" w:hAnsi="宋体" w:hint="eastAsia"/>
          <w:szCs w:val="21"/>
        </w:rPr>
        <w:t>（二）航空公司未向被保险人提供事先已定妥的座位，且该定妥座位的航班原定起飞时间之时起6小时之内（不含6小时）同一机场无其他班机可供被保险人接待的旅游者搭乘；</w:t>
      </w:r>
    </w:p>
    <w:p w:rsidR="00AA493F" w:rsidRDefault="00AA493F" w:rsidP="00AC059B">
      <w:pPr>
        <w:adjustRightInd w:val="0"/>
        <w:snapToGrid w:val="0"/>
        <w:spacing w:afterLines="50"/>
        <w:ind w:firstLineChars="200" w:firstLine="420"/>
        <w:rPr>
          <w:rFonts w:ascii="宋体" w:hAnsi="宋体"/>
          <w:szCs w:val="21"/>
        </w:rPr>
      </w:pPr>
      <w:r>
        <w:rPr>
          <w:rFonts w:ascii="宋体" w:hAnsi="宋体" w:hint="eastAsia"/>
          <w:szCs w:val="21"/>
        </w:rPr>
        <w:t>（三）被保险人接待的旅游者因航班延误导致错失已代其定妥座位的衔接航班，且于到达转运站后6小时之内（不含6小时）同一机场无其他班机可供搭乘；</w:t>
      </w:r>
    </w:p>
    <w:p w:rsidR="00AA493F" w:rsidRDefault="00AA493F" w:rsidP="00AC059B">
      <w:pPr>
        <w:adjustRightInd w:val="0"/>
        <w:snapToGrid w:val="0"/>
        <w:spacing w:afterLines="50"/>
        <w:ind w:firstLineChars="200" w:firstLine="420"/>
        <w:rPr>
          <w:rFonts w:ascii="宋体" w:hAnsi="宋体"/>
          <w:szCs w:val="21"/>
        </w:rPr>
      </w:pPr>
      <w:r>
        <w:rPr>
          <w:rFonts w:ascii="宋体" w:hAnsi="宋体" w:hint="eastAsia"/>
          <w:szCs w:val="21"/>
        </w:rPr>
        <w:t>本附加险所称合理、必要的费用，是指被保险人为继续代旅游者预定行程或在行程延误期间内被保险人接送旅游者往返于机场与住宿地点之间额外支出的合理、必要的交通费用，以及被保险人支付的旅游者在行程延误期间在当地发生的合理、必要的住宿及伙食费用、国际电话费、因住宿必要而紧急购买的日用必需品的费用。</w:t>
      </w:r>
    </w:p>
    <w:p w:rsidR="00AA493F" w:rsidRDefault="00AA493F" w:rsidP="00AC059B">
      <w:pPr>
        <w:adjustRightInd w:val="0"/>
        <w:snapToGrid w:val="0"/>
        <w:spacing w:afterLines="50"/>
        <w:ind w:firstLineChars="200" w:firstLine="422"/>
        <w:rPr>
          <w:rFonts w:ascii="宋体" w:hAnsi="宋体"/>
          <w:szCs w:val="21"/>
        </w:rPr>
      </w:pPr>
      <w:r>
        <w:rPr>
          <w:rFonts w:ascii="宋体" w:hAnsi="宋体" w:hint="eastAsia"/>
          <w:b/>
          <w:szCs w:val="21"/>
        </w:rPr>
        <w:t>第四条</w:t>
      </w:r>
      <w:r>
        <w:rPr>
          <w:rFonts w:ascii="宋体" w:hAnsi="宋体" w:hint="eastAsia"/>
          <w:szCs w:val="21"/>
        </w:rPr>
        <w:t xml:space="preserve">  发生本附加险第四条约定的保险事故后，如果航空公司免费为被保险人接待的旅游者提供了膳宿、地面交通、饮料、食品或航空公司认为必要的其他服务，则保险人仅对被保险人支出的合理、必要的国际电话费和因住宿必要而紧急购买的日用必需品的合理、必要的费用承担赔偿责任。</w:t>
      </w:r>
    </w:p>
    <w:p w:rsidR="00AA493F" w:rsidRDefault="00AA493F" w:rsidP="00AC059B">
      <w:pPr>
        <w:adjustRightInd w:val="0"/>
        <w:snapToGrid w:val="0"/>
        <w:spacing w:afterLines="50"/>
        <w:jc w:val="center"/>
        <w:rPr>
          <w:rFonts w:ascii="宋体" w:hAnsi="宋体"/>
          <w:b/>
          <w:szCs w:val="21"/>
        </w:rPr>
      </w:pPr>
      <w:r>
        <w:rPr>
          <w:rFonts w:ascii="宋体" w:hAnsi="宋体" w:hint="eastAsia"/>
          <w:b/>
          <w:szCs w:val="21"/>
        </w:rPr>
        <w:t>责任免除</w:t>
      </w:r>
    </w:p>
    <w:p w:rsidR="00AA493F" w:rsidRDefault="00AA493F" w:rsidP="00AC059B">
      <w:pPr>
        <w:adjustRightInd w:val="0"/>
        <w:snapToGrid w:val="0"/>
        <w:spacing w:afterLines="50"/>
        <w:ind w:firstLineChars="200" w:firstLine="422"/>
        <w:rPr>
          <w:rFonts w:ascii="宋体" w:hAnsi="宋体"/>
          <w:b/>
          <w:szCs w:val="21"/>
        </w:rPr>
      </w:pPr>
      <w:r>
        <w:rPr>
          <w:rFonts w:ascii="宋体" w:hAnsi="宋体" w:hint="eastAsia"/>
          <w:b/>
          <w:szCs w:val="21"/>
        </w:rPr>
        <w:t>第五条  由于下列原因导致被保险人接待的旅游者行程延误而造成被保险人支付费用的，保险人不负责赔偿：</w:t>
      </w:r>
    </w:p>
    <w:p w:rsidR="00AA493F" w:rsidRDefault="00AA493F" w:rsidP="00AC059B">
      <w:pPr>
        <w:adjustRightInd w:val="0"/>
        <w:snapToGrid w:val="0"/>
        <w:spacing w:afterLines="50"/>
        <w:ind w:firstLineChars="200" w:firstLine="422"/>
        <w:rPr>
          <w:rFonts w:ascii="宋体" w:hAnsi="宋体"/>
          <w:b/>
          <w:szCs w:val="21"/>
        </w:rPr>
      </w:pPr>
      <w:r>
        <w:rPr>
          <w:rFonts w:ascii="宋体" w:hAnsi="宋体" w:hint="eastAsia"/>
          <w:b/>
          <w:szCs w:val="21"/>
        </w:rPr>
        <w:t>（一）战争、劫机、外敌入侵、敌对行为（不论是否宣战）、内战、反叛、革命、起义、罢工、骚动、暴动、恐怖活动；</w:t>
      </w:r>
    </w:p>
    <w:p w:rsidR="00AA493F" w:rsidRDefault="00AA493F" w:rsidP="00AC059B">
      <w:pPr>
        <w:adjustRightInd w:val="0"/>
        <w:snapToGrid w:val="0"/>
        <w:spacing w:afterLines="50"/>
        <w:ind w:firstLineChars="200" w:firstLine="422"/>
        <w:rPr>
          <w:rFonts w:ascii="宋体" w:hAnsi="宋体"/>
          <w:b/>
          <w:szCs w:val="21"/>
        </w:rPr>
      </w:pPr>
      <w:r>
        <w:rPr>
          <w:rFonts w:ascii="宋体" w:hAnsi="宋体" w:hint="eastAsia"/>
          <w:b/>
          <w:szCs w:val="21"/>
        </w:rPr>
        <w:t>（二）行政行为或司法行为；</w:t>
      </w:r>
    </w:p>
    <w:p w:rsidR="00AA493F" w:rsidRDefault="00AA493F" w:rsidP="00AC059B">
      <w:pPr>
        <w:adjustRightInd w:val="0"/>
        <w:snapToGrid w:val="0"/>
        <w:spacing w:afterLines="50"/>
        <w:ind w:firstLineChars="200" w:firstLine="422"/>
        <w:rPr>
          <w:rFonts w:ascii="宋体" w:hAnsi="宋体"/>
          <w:b/>
          <w:szCs w:val="21"/>
        </w:rPr>
      </w:pPr>
      <w:r>
        <w:rPr>
          <w:rFonts w:ascii="宋体" w:hAnsi="宋体" w:hint="eastAsia"/>
          <w:b/>
          <w:szCs w:val="21"/>
        </w:rPr>
        <w:t>（三）被保险人接待的旅游者搭乘的班机所属的航空公司破产；</w:t>
      </w:r>
    </w:p>
    <w:p w:rsidR="007107E1" w:rsidRPr="004A36EB" w:rsidRDefault="00AA493F" w:rsidP="004A36EB">
      <w:pPr>
        <w:adjustRightInd w:val="0"/>
        <w:snapToGrid w:val="0"/>
        <w:spacing w:afterLines="50"/>
        <w:ind w:firstLineChars="200" w:firstLine="422"/>
        <w:rPr>
          <w:rFonts w:ascii="宋体" w:hAnsi="宋体"/>
          <w:szCs w:val="21"/>
        </w:rPr>
      </w:pPr>
      <w:r>
        <w:rPr>
          <w:rFonts w:ascii="宋体" w:hAnsi="宋体" w:hint="eastAsia"/>
          <w:b/>
          <w:szCs w:val="21"/>
        </w:rPr>
        <w:t>（四）由于自然灾害以外的原因导致的机场关闭。</w:t>
      </w:r>
    </w:p>
    <w:sectPr w:rsidR="007107E1" w:rsidRPr="004A36EB" w:rsidSect="00FA52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1E5" w:rsidRDefault="007E01E5" w:rsidP="00AA493F">
      <w:r>
        <w:separator/>
      </w:r>
    </w:p>
  </w:endnote>
  <w:endnote w:type="continuationSeparator" w:id="1">
    <w:p w:rsidR="007E01E5" w:rsidRDefault="007E01E5" w:rsidP="00AA49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1E5" w:rsidRDefault="007E01E5" w:rsidP="00AA493F">
      <w:r>
        <w:separator/>
      </w:r>
    </w:p>
  </w:footnote>
  <w:footnote w:type="continuationSeparator" w:id="1">
    <w:p w:rsidR="007E01E5" w:rsidRDefault="007E01E5" w:rsidP="00AA49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493F"/>
    <w:rsid w:val="004A36EB"/>
    <w:rsid w:val="007107E1"/>
    <w:rsid w:val="007E01E5"/>
    <w:rsid w:val="00AA493F"/>
    <w:rsid w:val="00AC059B"/>
    <w:rsid w:val="00FA52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9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493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A493F"/>
    <w:rPr>
      <w:sz w:val="18"/>
      <w:szCs w:val="18"/>
    </w:rPr>
  </w:style>
  <w:style w:type="paragraph" w:styleId="a4">
    <w:name w:val="footer"/>
    <w:basedOn w:val="a"/>
    <w:link w:val="Char0"/>
    <w:uiPriority w:val="99"/>
    <w:semiHidden/>
    <w:unhideWhenUsed/>
    <w:rsid w:val="00AA493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A493F"/>
    <w:rPr>
      <w:sz w:val="18"/>
      <w:szCs w:val="18"/>
    </w:rPr>
  </w:style>
</w:styles>
</file>

<file path=word/webSettings.xml><?xml version="1.0" encoding="utf-8"?>
<w:webSettings xmlns:r="http://schemas.openxmlformats.org/officeDocument/2006/relationships" xmlns:w="http://schemas.openxmlformats.org/wordprocessingml/2006/main">
  <w:divs>
    <w:div w:id="175592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郜延华</dc:creator>
  <cp:keywords/>
  <dc:description/>
  <cp:lastModifiedBy>郜延华</cp:lastModifiedBy>
  <cp:revision>4</cp:revision>
  <dcterms:created xsi:type="dcterms:W3CDTF">2011-07-01T08:54:00Z</dcterms:created>
  <dcterms:modified xsi:type="dcterms:W3CDTF">2011-07-22T02:49:00Z</dcterms:modified>
</cp:coreProperties>
</file>