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8C" w:rsidRPr="007D280A" w:rsidRDefault="00EA208C" w:rsidP="00401E5F">
      <w:pPr>
        <w:jc w:val="center"/>
        <w:rPr>
          <w:rFonts w:asciiTheme="minorEastAsia" w:eastAsiaTheme="minorEastAsia" w:hAnsiTheme="minorEastAsia"/>
          <w:b/>
          <w:sz w:val="36"/>
          <w:szCs w:val="36"/>
        </w:rPr>
      </w:pPr>
      <w:r w:rsidRPr="007D280A">
        <w:rPr>
          <w:rFonts w:asciiTheme="minorEastAsia" w:eastAsiaTheme="minorEastAsia" w:hAnsiTheme="minorEastAsia" w:hint="eastAsia"/>
          <w:b/>
          <w:sz w:val="36"/>
          <w:szCs w:val="36"/>
        </w:rPr>
        <w:t>中华联合财产保险股份有限公司</w:t>
      </w:r>
    </w:p>
    <w:p w:rsidR="00401E5F" w:rsidRDefault="00EA208C" w:rsidP="00401E5F">
      <w:pPr>
        <w:jc w:val="center"/>
        <w:rPr>
          <w:rFonts w:asciiTheme="minorEastAsia" w:eastAsiaTheme="minorEastAsia" w:hAnsiTheme="minorEastAsia"/>
          <w:b/>
          <w:sz w:val="44"/>
          <w:szCs w:val="44"/>
        </w:rPr>
      </w:pPr>
      <w:r w:rsidRPr="007D280A">
        <w:rPr>
          <w:rFonts w:asciiTheme="minorEastAsia" w:eastAsiaTheme="minorEastAsia" w:hAnsiTheme="minorEastAsia" w:hint="eastAsia"/>
          <w:b/>
          <w:sz w:val="44"/>
          <w:szCs w:val="44"/>
        </w:rPr>
        <w:t>医疗责任保险</w:t>
      </w:r>
    </w:p>
    <w:p w:rsidR="00EA208C" w:rsidRPr="007D280A" w:rsidRDefault="00EA208C" w:rsidP="00401E5F">
      <w:pPr>
        <w:jc w:val="center"/>
        <w:rPr>
          <w:rFonts w:asciiTheme="minorEastAsia" w:eastAsiaTheme="minorEastAsia" w:hAnsiTheme="minorEastAsia"/>
          <w:b/>
          <w:sz w:val="44"/>
          <w:szCs w:val="44"/>
        </w:rPr>
      </w:pPr>
      <w:r w:rsidRPr="007D280A">
        <w:rPr>
          <w:rFonts w:asciiTheme="minorEastAsia" w:eastAsiaTheme="minorEastAsia" w:hAnsiTheme="minorEastAsia" w:hint="eastAsia"/>
          <w:b/>
          <w:sz w:val="44"/>
          <w:szCs w:val="44"/>
        </w:rPr>
        <w:t>附加外请医务人员医疗责任保险条款</w:t>
      </w:r>
    </w:p>
    <w:p w:rsidR="00EA208C" w:rsidRPr="007D280A" w:rsidRDefault="00EA208C" w:rsidP="00401E5F">
      <w:pPr>
        <w:jc w:val="center"/>
        <w:rPr>
          <w:rFonts w:ascii="楷体_GB2312" w:eastAsia="楷体_GB2312" w:hAnsiTheme="minorEastAsia"/>
          <w:b/>
          <w:sz w:val="32"/>
          <w:szCs w:val="32"/>
        </w:rPr>
      </w:pPr>
      <w:r w:rsidRPr="007D280A">
        <w:rPr>
          <w:rFonts w:ascii="楷体_GB2312" w:eastAsia="楷体_GB2312" w:hAnsiTheme="minorEastAsia" w:hint="eastAsia"/>
          <w:b/>
          <w:sz w:val="32"/>
          <w:szCs w:val="32"/>
        </w:rPr>
        <w:t>（适用于河南省）</w:t>
      </w:r>
    </w:p>
    <w:p w:rsidR="00EA208C" w:rsidRPr="00063C36" w:rsidRDefault="00EA208C" w:rsidP="00337FC5">
      <w:pPr>
        <w:snapToGrid w:val="0"/>
        <w:spacing w:beforeLines="50"/>
        <w:jc w:val="center"/>
        <w:rPr>
          <w:rFonts w:asciiTheme="minorEastAsia" w:eastAsiaTheme="minorEastAsia" w:hAnsiTheme="minorEastAsia"/>
          <w:b/>
          <w:szCs w:val="21"/>
        </w:rPr>
      </w:pPr>
      <w:r w:rsidRPr="00063C36">
        <w:rPr>
          <w:rFonts w:asciiTheme="minorEastAsia" w:eastAsiaTheme="minorEastAsia" w:hAnsiTheme="minorEastAsia" w:hint="eastAsia"/>
          <w:b/>
          <w:szCs w:val="21"/>
        </w:rPr>
        <w:t>总则</w:t>
      </w:r>
    </w:p>
    <w:p w:rsidR="00EA208C" w:rsidRPr="00EF45E5" w:rsidRDefault="00EA208C" w:rsidP="00337FC5">
      <w:pPr>
        <w:spacing w:beforeLines="50"/>
        <w:ind w:firstLineChars="200" w:firstLine="442"/>
        <w:rPr>
          <w:rFonts w:ascii="宋体" w:hAnsi="宋体"/>
          <w:color w:val="000000"/>
          <w:spacing w:val="5"/>
          <w:kern w:val="0"/>
          <w:szCs w:val="21"/>
        </w:rPr>
      </w:pPr>
      <w:r w:rsidRPr="002E1CB3">
        <w:rPr>
          <w:rFonts w:ascii="宋体" w:hAnsi="宋体" w:hint="eastAsia"/>
          <w:b/>
          <w:color w:val="000000"/>
          <w:spacing w:val="5"/>
          <w:kern w:val="0"/>
          <w:szCs w:val="21"/>
        </w:rPr>
        <w:t>第一条</w:t>
      </w:r>
      <w:r w:rsidRPr="00EF45E5">
        <w:rPr>
          <w:rFonts w:ascii="宋体" w:hAnsi="宋体" w:hint="eastAsia"/>
          <w:color w:val="000000"/>
          <w:spacing w:val="5"/>
          <w:kern w:val="0"/>
          <w:szCs w:val="21"/>
        </w:rPr>
        <w:t xml:space="preserve">  </w:t>
      </w:r>
      <w:r>
        <w:rPr>
          <w:rFonts w:ascii="宋体" w:hAnsi="宋体" w:hint="eastAsia"/>
          <w:color w:val="000000"/>
          <w:spacing w:val="5"/>
          <w:kern w:val="0"/>
          <w:szCs w:val="21"/>
        </w:rPr>
        <w:t>本条款为《医疗</w:t>
      </w:r>
      <w:r w:rsidRPr="00EF45E5">
        <w:rPr>
          <w:rFonts w:ascii="宋体" w:hAnsi="宋体" w:hint="eastAsia"/>
          <w:color w:val="000000"/>
          <w:spacing w:val="5"/>
          <w:kern w:val="0"/>
          <w:szCs w:val="21"/>
        </w:rPr>
        <w:t>责任保险</w:t>
      </w:r>
      <w:r>
        <w:rPr>
          <w:rFonts w:ascii="宋体" w:hAnsi="宋体" w:hint="eastAsia"/>
          <w:color w:val="000000"/>
          <w:spacing w:val="5"/>
          <w:kern w:val="0"/>
          <w:szCs w:val="21"/>
        </w:rPr>
        <w:t>》</w:t>
      </w:r>
      <w:r w:rsidRPr="00EF45E5">
        <w:rPr>
          <w:rFonts w:ascii="宋体" w:hAnsi="宋体" w:hint="eastAsia"/>
          <w:color w:val="000000"/>
          <w:spacing w:val="5"/>
          <w:kern w:val="0"/>
          <w:szCs w:val="21"/>
        </w:rPr>
        <w:t>（以下简称“主险”）的</w:t>
      </w:r>
      <w:r>
        <w:rPr>
          <w:rFonts w:ascii="宋体" w:hAnsi="宋体" w:hint="eastAsia"/>
          <w:color w:val="000000"/>
          <w:spacing w:val="5"/>
          <w:kern w:val="0"/>
          <w:szCs w:val="21"/>
        </w:rPr>
        <w:t>附加险条款</w:t>
      </w:r>
      <w:r w:rsidRPr="00EF45E5">
        <w:rPr>
          <w:rFonts w:ascii="宋体" w:hAnsi="宋体" w:hint="eastAsia"/>
          <w:color w:val="000000"/>
          <w:spacing w:val="5"/>
          <w:kern w:val="0"/>
          <w:szCs w:val="21"/>
        </w:rPr>
        <w:t>，</w:t>
      </w:r>
      <w:r>
        <w:rPr>
          <w:rFonts w:ascii="宋体" w:hAnsi="宋体" w:hint="eastAsia"/>
          <w:color w:val="000000"/>
          <w:spacing w:val="5"/>
          <w:kern w:val="0"/>
          <w:szCs w:val="21"/>
        </w:rPr>
        <w:t>只有在投保了主险的基础上，方可</w:t>
      </w:r>
      <w:r w:rsidRPr="00EF45E5">
        <w:rPr>
          <w:rFonts w:ascii="宋体" w:hAnsi="宋体" w:hint="eastAsia"/>
          <w:color w:val="000000"/>
          <w:spacing w:val="5"/>
          <w:kern w:val="0"/>
          <w:szCs w:val="21"/>
        </w:rPr>
        <w:t>投保本附加险。</w:t>
      </w:r>
    </w:p>
    <w:p w:rsidR="00EA208C" w:rsidRPr="007363F7" w:rsidRDefault="00EA208C" w:rsidP="00337FC5">
      <w:pPr>
        <w:spacing w:beforeLines="50"/>
        <w:ind w:firstLineChars="200" w:firstLine="440"/>
        <w:rPr>
          <w:rFonts w:ascii="宋体" w:hAnsi="宋体"/>
          <w:color w:val="000000"/>
          <w:spacing w:val="5"/>
          <w:kern w:val="0"/>
          <w:szCs w:val="21"/>
        </w:rPr>
      </w:pPr>
      <w:r w:rsidRPr="00EF45E5">
        <w:rPr>
          <w:rFonts w:ascii="宋体" w:hAnsi="宋体" w:hint="eastAsia"/>
          <w:color w:val="000000"/>
          <w:spacing w:val="5"/>
          <w:kern w:val="0"/>
          <w:szCs w:val="21"/>
        </w:rPr>
        <w:t>凡涉及本附加险合同的约定，均应采用书面形式。</w:t>
      </w:r>
    </w:p>
    <w:p w:rsidR="00EA208C" w:rsidRPr="00115F93" w:rsidRDefault="00EA208C" w:rsidP="00337FC5">
      <w:pPr>
        <w:snapToGrid w:val="0"/>
        <w:spacing w:beforeLines="50"/>
        <w:ind w:left="1"/>
        <w:jc w:val="center"/>
        <w:rPr>
          <w:rFonts w:asciiTheme="minorEastAsia" w:eastAsiaTheme="minorEastAsia" w:hAnsiTheme="minorEastAsia"/>
          <w:b/>
          <w:bCs/>
          <w:szCs w:val="21"/>
        </w:rPr>
      </w:pPr>
      <w:r w:rsidRPr="00115F93">
        <w:rPr>
          <w:rFonts w:asciiTheme="minorEastAsia" w:eastAsiaTheme="minorEastAsia" w:hAnsiTheme="minorEastAsia" w:hint="eastAsia"/>
          <w:b/>
          <w:bCs/>
          <w:szCs w:val="21"/>
        </w:rPr>
        <w:t>保险责任</w:t>
      </w:r>
    </w:p>
    <w:p w:rsidR="00EA208C" w:rsidRPr="00115F93" w:rsidRDefault="00EA208C" w:rsidP="00337FC5">
      <w:pPr>
        <w:snapToGrid w:val="0"/>
        <w:spacing w:beforeLines="50"/>
        <w:ind w:firstLineChars="196" w:firstLine="413"/>
        <w:rPr>
          <w:rFonts w:asciiTheme="minorEastAsia" w:eastAsiaTheme="minorEastAsia" w:hAnsiTheme="minorEastAsia"/>
          <w:szCs w:val="21"/>
        </w:rPr>
      </w:pPr>
      <w:r w:rsidRPr="007363F7">
        <w:rPr>
          <w:rFonts w:asciiTheme="minorEastAsia" w:eastAsiaTheme="minorEastAsia" w:hAnsiTheme="minorEastAsia" w:hint="eastAsia"/>
          <w:b/>
          <w:szCs w:val="21"/>
        </w:rPr>
        <w:t>第二条</w:t>
      </w:r>
      <w:r>
        <w:rPr>
          <w:rFonts w:asciiTheme="minorEastAsia" w:eastAsiaTheme="minorEastAsia" w:hAnsiTheme="minorEastAsia" w:hint="eastAsia"/>
          <w:szCs w:val="21"/>
        </w:rPr>
        <w:t xml:space="preserve">  </w:t>
      </w:r>
      <w:r w:rsidRPr="00115F93">
        <w:rPr>
          <w:rFonts w:asciiTheme="minorEastAsia" w:eastAsiaTheme="minorEastAsia" w:hAnsiTheme="minorEastAsia" w:hint="eastAsia"/>
          <w:szCs w:val="21"/>
        </w:rPr>
        <w:t>在保险单明细表列明的保险期限或追溯期及承保区域范围内，被保险人外请的医务人员在从事与其资格相符的诊疗护理活动中，因执业过失造成患者人身损害，在本保险期限内，由患者或其近亲属首次向被保险人提出索赔申请，依法应由被保险人承担民事赔偿责任时，保险人根据本保险合同的约定负责赔偿。</w:t>
      </w:r>
    </w:p>
    <w:p w:rsidR="00EA208C" w:rsidRPr="00115F93" w:rsidRDefault="00EA208C" w:rsidP="00337FC5">
      <w:pPr>
        <w:snapToGrid w:val="0"/>
        <w:spacing w:beforeLines="50"/>
        <w:ind w:firstLineChars="200" w:firstLine="420"/>
        <w:rPr>
          <w:rFonts w:asciiTheme="minorEastAsia" w:eastAsiaTheme="minorEastAsia" w:hAnsiTheme="minorEastAsia"/>
          <w:bCs/>
          <w:iCs/>
          <w:szCs w:val="21"/>
        </w:rPr>
      </w:pPr>
      <w:r w:rsidRPr="00115F93">
        <w:rPr>
          <w:rFonts w:asciiTheme="minorEastAsia" w:eastAsiaTheme="minorEastAsia" w:hAnsiTheme="minorEastAsia" w:hint="eastAsia"/>
          <w:bCs/>
          <w:iCs/>
          <w:szCs w:val="21"/>
        </w:rPr>
        <w:t>外请医务人员：指因医疗诊治工作需要，被保险人正式批准从其它医疗机构邀请进行会诊的具有相应资格的医务人员。</w:t>
      </w:r>
    </w:p>
    <w:p w:rsidR="00EA208C" w:rsidRPr="00115F93" w:rsidRDefault="00EA208C" w:rsidP="00337FC5">
      <w:pPr>
        <w:snapToGrid w:val="0"/>
        <w:spacing w:beforeLines="50"/>
        <w:jc w:val="center"/>
        <w:rPr>
          <w:rFonts w:asciiTheme="minorEastAsia" w:eastAsiaTheme="minorEastAsia" w:hAnsiTheme="minorEastAsia"/>
          <w:b/>
          <w:szCs w:val="21"/>
        </w:rPr>
      </w:pPr>
      <w:r w:rsidRPr="00115F93">
        <w:rPr>
          <w:rFonts w:asciiTheme="minorEastAsia" w:eastAsiaTheme="minorEastAsia" w:hAnsiTheme="minorEastAsia" w:hint="eastAsia"/>
          <w:b/>
          <w:szCs w:val="21"/>
        </w:rPr>
        <w:t>责任免除</w:t>
      </w:r>
    </w:p>
    <w:p w:rsidR="00EA208C" w:rsidRDefault="00EA208C" w:rsidP="00337FC5">
      <w:pPr>
        <w:snapToGrid w:val="0"/>
        <w:spacing w:beforeLines="50"/>
        <w:ind w:firstLineChars="196" w:firstLine="413"/>
        <w:rPr>
          <w:rFonts w:asciiTheme="minorEastAsia" w:eastAsiaTheme="minorEastAsia" w:hAnsiTheme="minorEastAsia"/>
          <w:b/>
          <w:bCs/>
          <w:iCs/>
          <w:szCs w:val="21"/>
        </w:rPr>
      </w:pPr>
      <w:r>
        <w:rPr>
          <w:rFonts w:asciiTheme="minorEastAsia" w:eastAsiaTheme="minorEastAsia" w:hAnsiTheme="minorEastAsia" w:hint="eastAsia"/>
          <w:b/>
          <w:bCs/>
          <w:iCs/>
          <w:szCs w:val="21"/>
        </w:rPr>
        <w:t xml:space="preserve">第三条  </w:t>
      </w:r>
      <w:r w:rsidRPr="00115F93">
        <w:rPr>
          <w:rFonts w:asciiTheme="minorEastAsia" w:eastAsiaTheme="minorEastAsia" w:hAnsiTheme="minorEastAsia" w:hint="eastAsia"/>
          <w:b/>
          <w:szCs w:val="21"/>
        </w:rPr>
        <w:t>下列损失、费用和责任，保险人不负责赔偿：</w:t>
      </w:r>
    </w:p>
    <w:p w:rsidR="00EA208C" w:rsidRPr="00115F93" w:rsidRDefault="00EA208C" w:rsidP="00337FC5">
      <w:pPr>
        <w:snapToGrid w:val="0"/>
        <w:spacing w:beforeLines="50"/>
        <w:ind w:firstLineChars="196" w:firstLine="413"/>
        <w:rPr>
          <w:rFonts w:asciiTheme="minorEastAsia" w:eastAsiaTheme="minorEastAsia" w:hAnsiTheme="minorEastAsia"/>
          <w:b/>
          <w:bCs/>
          <w:iCs/>
          <w:szCs w:val="21"/>
        </w:rPr>
      </w:pPr>
      <w:r w:rsidRPr="00115F93">
        <w:rPr>
          <w:rFonts w:asciiTheme="minorEastAsia" w:eastAsiaTheme="minorEastAsia" w:hAnsiTheme="minorEastAsia" w:hint="eastAsia"/>
          <w:b/>
          <w:bCs/>
          <w:iCs/>
          <w:szCs w:val="21"/>
        </w:rPr>
        <w:t>（一）外请医务人员的会诊费用；</w:t>
      </w:r>
    </w:p>
    <w:p w:rsidR="00EA208C" w:rsidRDefault="00EA208C" w:rsidP="00337FC5">
      <w:pPr>
        <w:snapToGrid w:val="0"/>
        <w:spacing w:beforeLines="50"/>
        <w:ind w:firstLineChars="196" w:firstLine="413"/>
        <w:rPr>
          <w:rFonts w:asciiTheme="minorEastAsia" w:eastAsiaTheme="minorEastAsia" w:hAnsiTheme="minorEastAsia"/>
          <w:b/>
          <w:bCs/>
          <w:iCs/>
          <w:szCs w:val="21"/>
        </w:rPr>
      </w:pPr>
      <w:r w:rsidRPr="00115F93">
        <w:rPr>
          <w:rFonts w:asciiTheme="minorEastAsia" w:eastAsiaTheme="minorEastAsia" w:hAnsiTheme="minorEastAsia" w:hint="eastAsia"/>
          <w:b/>
          <w:bCs/>
          <w:iCs/>
          <w:szCs w:val="21"/>
        </w:rPr>
        <w:t>（二）未经被保险人正式批准，被保险人的医务人员或者患方自行邀请进行会诊的医务人员造成的损失、费用和责任。</w:t>
      </w:r>
    </w:p>
    <w:p w:rsidR="00EA208C" w:rsidRDefault="00EA208C" w:rsidP="00337FC5">
      <w:pPr>
        <w:snapToGrid w:val="0"/>
        <w:spacing w:beforeLines="50"/>
        <w:jc w:val="center"/>
        <w:rPr>
          <w:rFonts w:asciiTheme="minorEastAsia" w:eastAsiaTheme="minorEastAsia" w:hAnsiTheme="minorEastAsia"/>
          <w:b/>
          <w:bCs/>
          <w:iCs/>
          <w:szCs w:val="21"/>
        </w:rPr>
      </w:pPr>
      <w:r>
        <w:rPr>
          <w:rFonts w:asciiTheme="minorEastAsia" w:eastAsiaTheme="minorEastAsia" w:hAnsiTheme="minorEastAsia" w:hint="eastAsia"/>
          <w:b/>
          <w:bCs/>
          <w:iCs/>
          <w:szCs w:val="21"/>
        </w:rPr>
        <w:t>责任限额与免赔额</w:t>
      </w:r>
    </w:p>
    <w:p w:rsidR="00EA208C" w:rsidRPr="00944B67" w:rsidRDefault="00EA208C" w:rsidP="00337FC5">
      <w:pPr>
        <w:snapToGrid w:val="0"/>
        <w:spacing w:beforeLines="50"/>
        <w:rPr>
          <w:rFonts w:asciiTheme="minorEastAsia" w:eastAsiaTheme="minorEastAsia" w:hAnsiTheme="minorEastAsia"/>
          <w:b/>
          <w:bCs/>
          <w:iCs/>
          <w:szCs w:val="21"/>
        </w:rPr>
      </w:pPr>
      <w:r>
        <w:rPr>
          <w:rFonts w:asciiTheme="minorEastAsia" w:eastAsiaTheme="minorEastAsia" w:hAnsiTheme="minorEastAsia" w:hint="eastAsia"/>
          <w:b/>
          <w:bCs/>
          <w:iCs/>
          <w:szCs w:val="21"/>
        </w:rPr>
        <w:t xml:space="preserve">    第四条  </w:t>
      </w:r>
      <w:r w:rsidRPr="00944B67">
        <w:rPr>
          <w:rFonts w:asciiTheme="minorEastAsia" w:eastAsiaTheme="minorEastAsia" w:hAnsiTheme="minorEastAsia" w:hint="eastAsia"/>
          <w:bCs/>
          <w:iCs/>
          <w:szCs w:val="21"/>
        </w:rPr>
        <w:t>本附加险合同责任限额与免赔额同主险责任限额与免赔额。</w:t>
      </w:r>
    </w:p>
    <w:p w:rsidR="00EA208C" w:rsidRPr="00115F93" w:rsidRDefault="00EA208C" w:rsidP="00337FC5">
      <w:pPr>
        <w:snapToGrid w:val="0"/>
        <w:spacing w:beforeLines="50"/>
        <w:jc w:val="center"/>
        <w:rPr>
          <w:rFonts w:asciiTheme="minorEastAsia" w:eastAsiaTheme="minorEastAsia" w:hAnsiTheme="minorEastAsia"/>
          <w:b/>
          <w:bCs/>
          <w:szCs w:val="21"/>
        </w:rPr>
      </w:pPr>
      <w:r w:rsidRPr="00115F93">
        <w:rPr>
          <w:rFonts w:asciiTheme="minorEastAsia" w:eastAsiaTheme="minorEastAsia" w:hAnsiTheme="minorEastAsia" w:hint="eastAsia"/>
          <w:b/>
          <w:bCs/>
          <w:szCs w:val="21"/>
        </w:rPr>
        <w:t>赔偿处理</w:t>
      </w:r>
    </w:p>
    <w:p w:rsidR="00EA208C" w:rsidRPr="00115F93" w:rsidRDefault="00EA208C" w:rsidP="00337FC5">
      <w:pPr>
        <w:snapToGrid w:val="0"/>
        <w:spacing w:beforeLines="50"/>
        <w:ind w:firstLineChars="196" w:firstLine="413"/>
        <w:rPr>
          <w:rFonts w:asciiTheme="minorEastAsia" w:eastAsiaTheme="minorEastAsia" w:hAnsiTheme="minorEastAsia"/>
          <w:szCs w:val="21"/>
        </w:rPr>
      </w:pPr>
      <w:r w:rsidRPr="004F2475">
        <w:rPr>
          <w:rFonts w:asciiTheme="minorEastAsia" w:eastAsiaTheme="minorEastAsia" w:hAnsiTheme="minorEastAsia" w:hint="eastAsia"/>
          <w:b/>
          <w:szCs w:val="21"/>
        </w:rPr>
        <w:t>第</w:t>
      </w:r>
      <w:r>
        <w:rPr>
          <w:rFonts w:asciiTheme="minorEastAsia" w:eastAsiaTheme="minorEastAsia" w:hAnsiTheme="minorEastAsia" w:hint="eastAsia"/>
          <w:b/>
          <w:szCs w:val="21"/>
        </w:rPr>
        <w:t>五</w:t>
      </w:r>
      <w:r w:rsidRPr="004F2475">
        <w:rPr>
          <w:rFonts w:asciiTheme="minorEastAsia" w:eastAsiaTheme="minorEastAsia" w:hAnsiTheme="minorEastAsia" w:hint="eastAsia"/>
          <w:b/>
          <w:szCs w:val="21"/>
        </w:rPr>
        <w:t>条</w:t>
      </w:r>
      <w:r>
        <w:rPr>
          <w:rFonts w:asciiTheme="minorEastAsia" w:eastAsiaTheme="minorEastAsia" w:hAnsiTheme="minorEastAsia" w:hint="eastAsia"/>
          <w:szCs w:val="21"/>
        </w:rPr>
        <w:t xml:space="preserve">  </w:t>
      </w:r>
      <w:r w:rsidRPr="00115F93">
        <w:rPr>
          <w:rFonts w:asciiTheme="minorEastAsia" w:eastAsiaTheme="minorEastAsia" w:hAnsiTheme="minorEastAsia" w:hint="eastAsia"/>
          <w:szCs w:val="21"/>
        </w:rPr>
        <w:t>保险人对每位患者的赔偿金额以保险单明细表列明的医疗责任每人</w:t>
      </w:r>
      <w:r>
        <w:rPr>
          <w:rFonts w:asciiTheme="minorEastAsia" w:eastAsiaTheme="minorEastAsia" w:hAnsiTheme="minorEastAsia" w:hint="eastAsia"/>
          <w:szCs w:val="21"/>
        </w:rPr>
        <w:t>责任</w:t>
      </w:r>
      <w:r w:rsidRPr="00115F93">
        <w:rPr>
          <w:rFonts w:asciiTheme="minorEastAsia" w:eastAsiaTheme="minorEastAsia" w:hAnsiTheme="minorEastAsia" w:hint="eastAsia"/>
          <w:szCs w:val="21"/>
        </w:rPr>
        <w:t>限额为限。</w:t>
      </w:r>
    </w:p>
    <w:p w:rsidR="00EA208C" w:rsidRPr="00115F93" w:rsidRDefault="00EA208C" w:rsidP="00337FC5">
      <w:pPr>
        <w:snapToGrid w:val="0"/>
        <w:spacing w:beforeLines="50"/>
        <w:ind w:firstLineChars="200" w:firstLine="420"/>
        <w:rPr>
          <w:rFonts w:asciiTheme="minorEastAsia" w:eastAsiaTheme="minorEastAsia" w:hAnsiTheme="minorEastAsia"/>
          <w:bCs/>
          <w:szCs w:val="21"/>
        </w:rPr>
      </w:pPr>
      <w:r w:rsidRPr="00115F93">
        <w:rPr>
          <w:rFonts w:asciiTheme="minorEastAsia" w:eastAsiaTheme="minorEastAsia" w:hAnsiTheme="minorEastAsia" w:hint="eastAsia"/>
          <w:bCs/>
          <w:szCs w:val="21"/>
        </w:rPr>
        <w:t>保险期</w:t>
      </w:r>
      <w:r>
        <w:rPr>
          <w:rFonts w:asciiTheme="minorEastAsia" w:eastAsiaTheme="minorEastAsia" w:hAnsiTheme="minorEastAsia" w:hint="eastAsia"/>
          <w:bCs/>
          <w:szCs w:val="21"/>
        </w:rPr>
        <w:t>间</w:t>
      </w:r>
      <w:r w:rsidRPr="00115F93">
        <w:rPr>
          <w:rFonts w:asciiTheme="minorEastAsia" w:eastAsiaTheme="minorEastAsia" w:hAnsiTheme="minorEastAsia" w:hint="eastAsia"/>
          <w:bCs/>
          <w:szCs w:val="21"/>
        </w:rPr>
        <w:t>内，保险人对</w:t>
      </w:r>
      <w:r>
        <w:rPr>
          <w:rFonts w:asciiTheme="minorEastAsia" w:eastAsiaTheme="minorEastAsia" w:hAnsiTheme="minorEastAsia" w:hint="eastAsia"/>
          <w:bCs/>
          <w:szCs w:val="21"/>
        </w:rPr>
        <w:t>被保险人多次索赔的累计赔偿金额以保险单明细表列明的医疗责任累计责任</w:t>
      </w:r>
      <w:r w:rsidRPr="00115F93">
        <w:rPr>
          <w:rFonts w:asciiTheme="minorEastAsia" w:eastAsiaTheme="minorEastAsia" w:hAnsiTheme="minorEastAsia" w:hint="eastAsia"/>
          <w:bCs/>
          <w:szCs w:val="21"/>
        </w:rPr>
        <w:t>限额为限。</w:t>
      </w:r>
    </w:p>
    <w:p w:rsidR="00EA208C" w:rsidRPr="00115F93" w:rsidRDefault="00EA208C" w:rsidP="00337FC5">
      <w:pPr>
        <w:snapToGrid w:val="0"/>
        <w:spacing w:beforeLines="50"/>
        <w:ind w:leftChars="-50" w:left="-19" w:hangingChars="41" w:hanging="86"/>
        <w:jc w:val="center"/>
        <w:rPr>
          <w:rFonts w:asciiTheme="minorEastAsia" w:eastAsiaTheme="minorEastAsia" w:hAnsiTheme="minorEastAsia"/>
          <w:b/>
          <w:bCs/>
          <w:szCs w:val="21"/>
        </w:rPr>
      </w:pPr>
      <w:r w:rsidRPr="00115F93">
        <w:rPr>
          <w:rFonts w:asciiTheme="minorEastAsia" w:eastAsiaTheme="minorEastAsia" w:hAnsiTheme="minorEastAsia" w:hint="eastAsia"/>
          <w:b/>
          <w:bCs/>
          <w:szCs w:val="21"/>
        </w:rPr>
        <w:t>其他事项</w:t>
      </w:r>
    </w:p>
    <w:p w:rsidR="00EA208C" w:rsidRPr="00EF45E5" w:rsidRDefault="00EA208C" w:rsidP="00337FC5">
      <w:pPr>
        <w:spacing w:beforeLines="50"/>
        <w:ind w:firstLineChars="200" w:firstLine="442"/>
        <w:rPr>
          <w:rFonts w:ascii="宋体" w:hAnsi="宋体"/>
          <w:color w:val="000000"/>
          <w:spacing w:val="5"/>
          <w:kern w:val="0"/>
          <w:szCs w:val="21"/>
        </w:rPr>
      </w:pPr>
      <w:r w:rsidRPr="002E1CB3">
        <w:rPr>
          <w:rFonts w:ascii="宋体" w:hAnsi="宋体" w:hint="eastAsia"/>
          <w:b/>
          <w:color w:val="000000"/>
          <w:spacing w:val="5"/>
          <w:kern w:val="0"/>
          <w:szCs w:val="21"/>
        </w:rPr>
        <w:t>第</w:t>
      </w:r>
      <w:r>
        <w:rPr>
          <w:rFonts w:ascii="宋体" w:hAnsi="宋体" w:hint="eastAsia"/>
          <w:b/>
          <w:color w:val="000000"/>
          <w:spacing w:val="5"/>
          <w:kern w:val="0"/>
          <w:szCs w:val="21"/>
        </w:rPr>
        <w:t>六</w:t>
      </w:r>
      <w:r w:rsidRPr="002E1CB3">
        <w:rPr>
          <w:rFonts w:ascii="宋体" w:hAnsi="宋体" w:hint="eastAsia"/>
          <w:b/>
          <w:color w:val="000000"/>
          <w:spacing w:val="5"/>
          <w:kern w:val="0"/>
          <w:szCs w:val="21"/>
        </w:rPr>
        <w:t>条</w:t>
      </w:r>
      <w:r w:rsidRPr="00EF45E5">
        <w:rPr>
          <w:rFonts w:ascii="宋体" w:hAnsi="宋体" w:hint="eastAsia"/>
          <w:color w:val="000000"/>
          <w:spacing w:val="5"/>
          <w:kern w:val="0"/>
          <w:szCs w:val="21"/>
        </w:rPr>
        <w:t xml:space="preserve">  本附加险合同与主险合同相抵触之处，以本附加险合同为准</w:t>
      </w:r>
      <w:r>
        <w:rPr>
          <w:rFonts w:ascii="宋体" w:hAnsi="宋体" w:hint="eastAsia"/>
          <w:color w:val="000000"/>
          <w:spacing w:val="5"/>
          <w:kern w:val="0"/>
          <w:szCs w:val="21"/>
        </w:rPr>
        <w:t>，其他未尽事宜</w:t>
      </w:r>
      <w:r w:rsidRPr="00EF45E5">
        <w:rPr>
          <w:rFonts w:ascii="宋体" w:hAnsi="宋体" w:hint="eastAsia"/>
          <w:color w:val="000000"/>
          <w:spacing w:val="5"/>
          <w:kern w:val="0"/>
          <w:szCs w:val="21"/>
        </w:rPr>
        <w:t>，以主险合同为准</w:t>
      </w:r>
      <w:r>
        <w:rPr>
          <w:rFonts w:ascii="宋体" w:hAnsi="宋体" w:hint="eastAsia"/>
          <w:color w:val="000000"/>
          <w:spacing w:val="5"/>
          <w:kern w:val="0"/>
          <w:szCs w:val="21"/>
        </w:rPr>
        <w:t>。</w:t>
      </w:r>
    </w:p>
    <w:p w:rsidR="00F3672F" w:rsidRPr="00401E5F" w:rsidRDefault="00EA208C" w:rsidP="00337FC5">
      <w:pPr>
        <w:spacing w:beforeLines="50"/>
        <w:ind w:firstLineChars="200" w:firstLine="440"/>
        <w:rPr>
          <w:rFonts w:ascii="宋体" w:hAnsi="宋体"/>
          <w:color w:val="000000"/>
          <w:spacing w:val="5"/>
          <w:kern w:val="0"/>
          <w:szCs w:val="21"/>
        </w:rPr>
      </w:pPr>
      <w:r w:rsidRPr="00EF45E5">
        <w:rPr>
          <w:rFonts w:ascii="宋体" w:hAnsi="宋体" w:hint="eastAsia"/>
          <w:color w:val="000000"/>
          <w:spacing w:val="5"/>
          <w:kern w:val="0"/>
          <w:szCs w:val="21"/>
        </w:rPr>
        <w:t>主险合同效力终止，本附加险合同效力亦同时终止；主险合同无效，本附加险合同亦无效。</w:t>
      </w:r>
    </w:p>
    <w:sectPr w:rsidR="00F3672F" w:rsidRPr="00401E5F" w:rsidSect="00337F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72F" w:rsidRPr="00437744" w:rsidRDefault="00F3672F" w:rsidP="00EA208C">
      <w:pPr>
        <w:rPr>
          <w:rFonts w:ascii="新宋体" w:eastAsia="新宋体" w:hAnsi="新宋体"/>
          <w:b/>
          <w:color w:val="000000"/>
          <w:szCs w:val="21"/>
        </w:rPr>
      </w:pPr>
      <w:r>
        <w:separator/>
      </w:r>
    </w:p>
  </w:endnote>
  <w:endnote w:type="continuationSeparator" w:id="0">
    <w:p w:rsidR="00F3672F" w:rsidRPr="00437744" w:rsidRDefault="00F3672F" w:rsidP="00EA208C">
      <w:pPr>
        <w:rPr>
          <w:rFonts w:ascii="新宋体" w:eastAsia="新宋体" w:hAnsi="新宋体"/>
          <w:b/>
          <w:color w:val="000000"/>
          <w:szCs w:val="21"/>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72F" w:rsidRPr="00437744" w:rsidRDefault="00F3672F" w:rsidP="00EA208C">
      <w:pPr>
        <w:rPr>
          <w:rFonts w:ascii="新宋体" w:eastAsia="新宋体" w:hAnsi="新宋体"/>
          <w:b/>
          <w:color w:val="000000"/>
          <w:szCs w:val="21"/>
        </w:rPr>
      </w:pPr>
      <w:r>
        <w:separator/>
      </w:r>
    </w:p>
  </w:footnote>
  <w:footnote w:type="continuationSeparator" w:id="0">
    <w:p w:rsidR="00F3672F" w:rsidRPr="00437744" w:rsidRDefault="00F3672F" w:rsidP="00EA208C">
      <w:pPr>
        <w:rPr>
          <w:rFonts w:ascii="新宋体" w:eastAsia="新宋体" w:hAnsi="新宋体"/>
          <w:b/>
          <w:color w:val="000000"/>
          <w:szCs w:val="21"/>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208C"/>
    <w:rsid w:val="00214FDA"/>
    <w:rsid w:val="00337FC5"/>
    <w:rsid w:val="00401E5F"/>
    <w:rsid w:val="00EA208C"/>
    <w:rsid w:val="00F367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20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A208C"/>
    <w:rPr>
      <w:sz w:val="18"/>
      <w:szCs w:val="18"/>
    </w:rPr>
  </w:style>
  <w:style w:type="paragraph" w:styleId="a4">
    <w:name w:val="footer"/>
    <w:basedOn w:val="a"/>
    <w:link w:val="Char0"/>
    <w:uiPriority w:val="99"/>
    <w:semiHidden/>
    <w:unhideWhenUsed/>
    <w:rsid w:val="00EA20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A208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郜延华</dc:creator>
  <cp:keywords/>
  <dc:description/>
  <cp:lastModifiedBy>焦利康</cp:lastModifiedBy>
  <cp:revision>4</cp:revision>
  <dcterms:created xsi:type="dcterms:W3CDTF">2010-12-28T02:56:00Z</dcterms:created>
  <dcterms:modified xsi:type="dcterms:W3CDTF">2011-03-31T01:48:00Z</dcterms:modified>
</cp:coreProperties>
</file>