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3F" w:rsidRPr="005A7F3F" w:rsidRDefault="005A7F3F" w:rsidP="005A7F3F">
      <w:pPr>
        <w:widowControl/>
        <w:jc w:val="left"/>
        <w:rPr>
          <w:rFonts w:ascii="楷体_GB2312" w:eastAsia="楷体_GB2312" w:hAnsi="宋体"/>
          <w:b/>
          <w:bCs/>
          <w:kern w:val="0"/>
          <w:sz w:val="32"/>
          <w:szCs w:val="32"/>
        </w:rPr>
      </w:pPr>
      <w:r w:rsidRPr="005A7F3F">
        <w:rPr>
          <w:rFonts w:ascii="楷体_GB2312" w:eastAsia="楷体_GB2312" w:hAnsi="宋体" w:hint="eastAsia"/>
          <w:b/>
          <w:bCs/>
          <w:kern w:val="0"/>
          <w:sz w:val="32"/>
          <w:szCs w:val="32"/>
        </w:rPr>
        <w:t>附件1：</w:t>
      </w:r>
    </w:p>
    <w:p w:rsidR="005D41B6" w:rsidRPr="00D41BDD" w:rsidRDefault="005D22AC" w:rsidP="005A7F3F">
      <w:pPr>
        <w:widowControl/>
        <w:jc w:val="center"/>
        <w:rPr>
          <w:rFonts w:ascii="宋体" w:hAnsi="宋体"/>
          <w:b/>
          <w:bCs/>
          <w:kern w:val="0"/>
          <w:sz w:val="36"/>
          <w:szCs w:val="36"/>
        </w:rPr>
      </w:pPr>
      <w:r w:rsidRPr="00D41BDD">
        <w:rPr>
          <w:rFonts w:ascii="宋体" w:hAnsi="宋体" w:hint="eastAsia"/>
          <w:b/>
          <w:bCs/>
          <w:kern w:val="0"/>
          <w:sz w:val="36"/>
          <w:szCs w:val="36"/>
        </w:rPr>
        <w:t>中华联合财产保险股份有限公司</w:t>
      </w:r>
    </w:p>
    <w:p w:rsidR="005D41B6" w:rsidRPr="00DA5AD6" w:rsidRDefault="005D41B6" w:rsidP="00733609">
      <w:pPr>
        <w:widowControl/>
        <w:spacing w:afterLines="50"/>
        <w:jc w:val="center"/>
        <w:rPr>
          <w:rFonts w:ascii="宋体" w:hAnsi="宋体"/>
          <w:b/>
          <w:bCs/>
          <w:kern w:val="0"/>
          <w:sz w:val="44"/>
          <w:szCs w:val="36"/>
        </w:rPr>
      </w:pPr>
      <w:r w:rsidRPr="00DA5AD6">
        <w:rPr>
          <w:rFonts w:ascii="宋体" w:hAnsi="宋体" w:hint="eastAsia"/>
          <w:b/>
          <w:bCs/>
          <w:kern w:val="0"/>
          <w:sz w:val="44"/>
          <w:szCs w:val="36"/>
        </w:rPr>
        <w:t>养老服务机构责任保险条款</w:t>
      </w:r>
    </w:p>
    <w:p w:rsidR="00F66510" w:rsidRDefault="005D41B6" w:rsidP="00733609">
      <w:pPr>
        <w:widowControl/>
        <w:topLinePunct/>
        <w:autoSpaceDE w:val="0"/>
        <w:spacing w:afterLines="50"/>
        <w:jc w:val="center"/>
        <w:rPr>
          <w:rFonts w:ascii="宋体" w:hAnsi="宋体"/>
          <w:b/>
          <w:bCs/>
          <w:kern w:val="0"/>
          <w:szCs w:val="21"/>
        </w:rPr>
      </w:pPr>
      <w:r w:rsidRPr="005D22AC">
        <w:rPr>
          <w:rFonts w:ascii="宋体" w:hAnsi="宋体" w:hint="eastAsia"/>
          <w:b/>
          <w:bCs/>
          <w:kern w:val="0"/>
          <w:szCs w:val="21"/>
        </w:rPr>
        <w:t>总则</w:t>
      </w:r>
    </w:p>
    <w:p w:rsidR="00F66510" w:rsidRDefault="005D22AC" w:rsidP="00733609">
      <w:pPr>
        <w:widowControl/>
        <w:topLinePunct/>
        <w:autoSpaceDE w:val="0"/>
        <w:spacing w:afterLines="50"/>
        <w:ind w:firstLine="420"/>
        <w:rPr>
          <w:rFonts w:ascii="宋体" w:hAnsi="宋体"/>
          <w:kern w:val="0"/>
          <w:szCs w:val="21"/>
        </w:rPr>
      </w:pPr>
      <w:r w:rsidRPr="005D22AC">
        <w:rPr>
          <w:rFonts w:ascii="宋体" w:hAnsi="宋体" w:hint="eastAsia"/>
          <w:b/>
          <w:kern w:val="0"/>
          <w:szCs w:val="21"/>
        </w:rPr>
        <w:t>第一条</w:t>
      </w:r>
      <w:r>
        <w:rPr>
          <w:rFonts w:ascii="宋体" w:hAnsi="宋体" w:hint="eastAsia"/>
          <w:b/>
          <w:kern w:val="0"/>
          <w:szCs w:val="21"/>
        </w:rPr>
        <w:t xml:space="preserve">  </w:t>
      </w:r>
      <w:r w:rsidRPr="005D22AC">
        <w:rPr>
          <w:rFonts w:ascii="宋体" w:hAnsi="宋体" w:hint="eastAsia"/>
          <w:kern w:val="0"/>
          <w:szCs w:val="21"/>
        </w:rPr>
        <w:t>本保险合同由保险条款、投保单、保险单、保险凭证以及批单组成。凡涉及本保险合同的约定，均应采用书面形式。</w:t>
      </w:r>
    </w:p>
    <w:p w:rsidR="00F66510" w:rsidRDefault="005D22AC" w:rsidP="00733609">
      <w:pPr>
        <w:widowControl/>
        <w:topLinePunct/>
        <w:autoSpaceDE w:val="0"/>
        <w:spacing w:afterLines="50"/>
        <w:ind w:firstLineChars="200" w:firstLine="422"/>
        <w:rPr>
          <w:rFonts w:ascii="宋体" w:hAnsi="宋体"/>
          <w:kern w:val="0"/>
          <w:szCs w:val="21"/>
        </w:rPr>
      </w:pPr>
      <w:r w:rsidRPr="005D22AC">
        <w:rPr>
          <w:rFonts w:ascii="宋体" w:hAnsi="宋体" w:hint="eastAsia"/>
          <w:b/>
          <w:kern w:val="0"/>
          <w:szCs w:val="21"/>
        </w:rPr>
        <w:t>第二条</w:t>
      </w:r>
      <w:r>
        <w:rPr>
          <w:rFonts w:ascii="宋体" w:hAnsi="宋体" w:hint="eastAsia"/>
          <w:b/>
          <w:kern w:val="0"/>
          <w:szCs w:val="21"/>
        </w:rPr>
        <w:t xml:space="preserve">  </w:t>
      </w:r>
      <w:r w:rsidRPr="005D22AC">
        <w:rPr>
          <w:rFonts w:ascii="宋体" w:hAnsi="宋体" w:hint="eastAsia"/>
          <w:kern w:val="0"/>
          <w:szCs w:val="21"/>
        </w:rPr>
        <w:t>凡符合养老机构设置条件，</w:t>
      </w:r>
      <w:r>
        <w:rPr>
          <w:rFonts w:ascii="宋体" w:hAnsi="宋体" w:hint="eastAsia"/>
          <w:kern w:val="0"/>
          <w:szCs w:val="21"/>
        </w:rPr>
        <w:t>经国家有关部门批准设立，</w:t>
      </w:r>
      <w:r w:rsidR="005D41B6" w:rsidRPr="005D22AC">
        <w:rPr>
          <w:rFonts w:ascii="宋体" w:hAnsi="宋体" w:hint="eastAsia"/>
          <w:kern w:val="0"/>
          <w:szCs w:val="21"/>
        </w:rPr>
        <w:t>取得合法资格的养老服务机构</w:t>
      </w:r>
      <w:r>
        <w:rPr>
          <w:rFonts w:ascii="宋体" w:hAnsi="宋体" w:hint="eastAsia"/>
          <w:kern w:val="0"/>
          <w:szCs w:val="21"/>
        </w:rPr>
        <w:t>，</w:t>
      </w:r>
      <w:r w:rsidR="005D41B6" w:rsidRPr="005D22AC">
        <w:rPr>
          <w:rFonts w:ascii="宋体" w:hAnsi="宋体" w:hint="eastAsia"/>
          <w:kern w:val="0"/>
          <w:szCs w:val="21"/>
        </w:rPr>
        <w:t>均可作为本保险合同的被保险人。</w:t>
      </w:r>
    </w:p>
    <w:p w:rsidR="00492A78" w:rsidRDefault="005D41B6" w:rsidP="00733609">
      <w:pPr>
        <w:widowControl/>
        <w:topLinePunct/>
        <w:autoSpaceDE w:val="0"/>
        <w:spacing w:afterLines="50"/>
        <w:jc w:val="center"/>
        <w:rPr>
          <w:rFonts w:ascii="宋体" w:hAnsi="宋体"/>
          <w:b/>
          <w:bCs/>
          <w:kern w:val="0"/>
          <w:szCs w:val="21"/>
        </w:rPr>
      </w:pPr>
      <w:r w:rsidRPr="005D22AC">
        <w:rPr>
          <w:rFonts w:ascii="宋体" w:hAnsi="宋体" w:hint="eastAsia"/>
          <w:b/>
          <w:bCs/>
          <w:kern w:val="0"/>
          <w:szCs w:val="21"/>
        </w:rPr>
        <w:t>保险责任</w:t>
      </w:r>
    </w:p>
    <w:p w:rsidR="00492A78" w:rsidRDefault="005D22AC" w:rsidP="00733609">
      <w:pPr>
        <w:widowControl/>
        <w:topLinePunct/>
        <w:autoSpaceDE w:val="0"/>
        <w:spacing w:afterLines="50"/>
        <w:ind w:firstLineChars="200" w:firstLine="422"/>
        <w:rPr>
          <w:rFonts w:ascii="宋体" w:hAnsi="宋体"/>
          <w:kern w:val="0"/>
          <w:szCs w:val="21"/>
        </w:rPr>
      </w:pPr>
      <w:r w:rsidRPr="005D22AC">
        <w:rPr>
          <w:rFonts w:ascii="宋体" w:hAnsi="宋体" w:hint="eastAsia"/>
          <w:b/>
          <w:kern w:val="0"/>
          <w:szCs w:val="21"/>
        </w:rPr>
        <w:t xml:space="preserve">第三条  </w:t>
      </w:r>
      <w:r w:rsidR="005D41B6" w:rsidRPr="005D22AC">
        <w:rPr>
          <w:rFonts w:ascii="宋体" w:hAnsi="宋体" w:hint="eastAsia"/>
          <w:kern w:val="0"/>
          <w:szCs w:val="21"/>
        </w:rPr>
        <w:t>在保险期间</w:t>
      </w:r>
      <w:r w:rsidR="00AC06EF" w:rsidRPr="005D22AC">
        <w:rPr>
          <w:rFonts w:ascii="宋体" w:hAnsi="宋体" w:hint="eastAsia"/>
          <w:kern w:val="0"/>
          <w:szCs w:val="21"/>
        </w:rPr>
        <w:t>或保险合同载明的追溯期</w:t>
      </w:r>
      <w:r w:rsidR="005D41B6" w:rsidRPr="005D22AC">
        <w:rPr>
          <w:rFonts w:ascii="宋体" w:hAnsi="宋体" w:hint="eastAsia"/>
          <w:kern w:val="0"/>
          <w:szCs w:val="21"/>
        </w:rPr>
        <w:t>内，被保险人在保险单中列明的区域范围内依法从事养老服务活动时，因过失导致意外事故，造成服务对象遭受人身损害，</w:t>
      </w:r>
      <w:r w:rsidR="00AC06EF" w:rsidRPr="005D22AC">
        <w:rPr>
          <w:rFonts w:ascii="宋体" w:hAnsi="宋体" w:hint="eastAsia"/>
          <w:kern w:val="0"/>
          <w:szCs w:val="21"/>
        </w:rPr>
        <w:t>由受害人</w:t>
      </w:r>
      <w:r w:rsidR="0051434F" w:rsidRPr="005D22AC">
        <w:rPr>
          <w:rFonts w:ascii="宋体" w:hAnsi="宋体" w:hint="eastAsia"/>
          <w:kern w:val="0"/>
          <w:szCs w:val="21"/>
        </w:rPr>
        <w:t>或其代理人</w:t>
      </w:r>
      <w:r w:rsidR="00AC06EF" w:rsidRPr="005D22AC">
        <w:rPr>
          <w:rFonts w:ascii="宋体" w:hAnsi="宋体" w:hint="eastAsia"/>
          <w:kern w:val="0"/>
          <w:szCs w:val="21"/>
        </w:rPr>
        <w:t>在保险期间内首次向被保险人提出损害赔偿请求，</w:t>
      </w:r>
      <w:r w:rsidR="005D41B6" w:rsidRPr="005D22AC">
        <w:rPr>
          <w:rFonts w:ascii="宋体" w:hAnsi="宋体" w:hint="eastAsia"/>
          <w:kern w:val="0"/>
          <w:szCs w:val="21"/>
        </w:rPr>
        <w:t>依照中华人民共和国法律</w:t>
      </w:r>
      <w:r w:rsidR="00964C84" w:rsidRPr="00964C84">
        <w:rPr>
          <w:rFonts w:ascii="宋体" w:hAnsi="宋体" w:hint="eastAsia"/>
          <w:kern w:val="0"/>
          <w:szCs w:val="21"/>
        </w:rPr>
        <w:t>（不包括港澳台地区法律）</w:t>
      </w:r>
      <w:r w:rsidR="005D41B6" w:rsidRPr="005D22AC">
        <w:rPr>
          <w:rFonts w:ascii="宋体" w:hAnsi="宋体" w:hint="eastAsia"/>
          <w:kern w:val="0"/>
          <w:szCs w:val="21"/>
        </w:rPr>
        <w:t>应由被保险人承担的</w:t>
      </w:r>
      <w:r w:rsidR="00961817">
        <w:rPr>
          <w:rFonts w:ascii="宋体" w:hAnsi="宋体" w:hint="eastAsia"/>
          <w:kern w:val="0"/>
          <w:szCs w:val="21"/>
        </w:rPr>
        <w:t>死亡、残疾和医疗费用的</w:t>
      </w:r>
      <w:r w:rsidR="005D41B6" w:rsidRPr="005D22AC">
        <w:rPr>
          <w:rFonts w:ascii="宋体" w:hAnsi="宋体" w:hint="eastAsia"/>
          <w:kern w:val="0"/>
          <w:szCs w:val="21"/>
        </w:rPr>
        <w:t>赔偿责任，保险人按照本保险合同的约定负责赔偿</w:t>
      </w:r>
      <w:r w:rsidR="00190412" w:rsidRPr="00190412">
        <w:rPr>
          <w:rFonts w:ascii="宋体" w:hAnsi="宋体" w:hint="eastAsia"/>
          <w:kern w:val="0"/>
          <w:szCs w:val="21"/>
        </w:rPr>
        <w:t>。发生保险事故时，养老服务机构为防止或减少服务对象的人身损害所支付的合理的、必要的施救费用，由保险公司按照</w:t>
      </w:r>
      <w:r w:rsidR="009129F0">
        <w:rPr>
          <w:rFonts w:ascii="宋体" w:hAnsi="宋体" w:hint="eastAsia"/>
          <w:kern w:val="0"/>
          <w:szCs w:val="21"/>
        </w:rPr>
        <w:t>本保险合同的</w:t>
      </w:r>
      <w:r w:rsidR="00190412" w:rsidRPr="00190412">
        <w:rPr>
          <w:rFonts w:ascii="宋体" w:hAnsi="宋体" w:hint="eastAsia"/>
          <w:kern w:val="0"/>
          <w:szCs w:val="21"/>
        </w:rPr>
        <w:t>约定负责给付。</w:t>
      </w:r>
    </w:p>
    <w:p w:rsidR="00492A78" w:rsidRDefault="005D41B6" w:rsidP="00733609">
      <w:pPr>
        <w:widowControl/>
        <w:topLinePunct/>
        <w:autoSpaceDE w:val="0"/>
        <w:spacing w:afterLines="50"/>
        <w:ind w:firstLineChars="200" w:firstLine="422"/>
        <w:rPr>
          <w:rFonts w:ascii="宋体" w:hAnsi="宋体"/>
          <w:kern w:val="0"/>
          <w:szCs w:val="21"/>
        </w:rPr>
      </w:pPr>
      <w:r w:rsidRPr="005D22AC">
        <w:rPr>
          <w:rFonts w:ascii="宋体" w:hAnsi="宋体" w:hint="eastAsia"/>
          <w:b/>
          <w:kern w:val="0"/>
          <w:szCs w:val="21"/>
        </w:rPr>
        <w:t>第</w:t>
      </w:r>
      <w:r w:rsidR="009D54C2">
        <w:rPr>
          <w:rFonts w:ascii="宋体" w:hAnsi="宋体" w:hint="eastAsia"/>
          <w:b/>
          <w:kern w:val="0"/>
          <w:szCs w:val="21"/>
        </w:rPr>
        <w:t>四</w:t>
      </w:r>
      <w:r w:rsidRPr="005D22AC">
        <w:rPr>
          <w:rFonts w:ascii="宋体" w:hAnsi="宋体" w:hint="eastAsia"/>
          <w:b/>
          <w:kern w:val="0"/>
          <w:szCs w:val="21"/>
        </w:rPr>
        <w:t>条</w:t>
      </w:r>
      <w:r w:rsidRPr="005D22AC">
        <w:rPr>
          <w:rFonts w:ascii="宋体" w:hAnsi="宋体"/>
          <w:b/>
          <w:kern w:val="0"/>
          <w:szCs w:val="21"/>
        </w:rPr>
        <w:t> </w:t>
      </w:r>
      <w:r w:rsidR="009D54C2" w:rsidRPr="009D54C2">
        <w:rPr>
          <w:rFonts w:ascii="宋体" w:hAnsi="宋体" w:hint="eastAsia"/>
          <w:kern w:val="0"/>
          <w:szCs w:val="21"/>
        </w:rPr>
        <w:t>保险事故发生后，被保险人因保险事故而被提起仲裁或者诉讼的，对应由被保险人支付的仲裁或诉讼费用以及事先经保险人书面同意支付的其他必要的、合理的费用（以下简称“法律费用”），保险人按照本保险合同约定也负责赔偿。</w:t>
      </w:r>
    </w:p>
    <w:p w:rsidR="00492A78" w:rsidRDefault="005D41B6" w:rsidP="00733609">
      <w:pPr>
        <w:widowControl/>
        <w:topLinePunct/>
        <w:autoSpaceDE w:val="0"/>
        <w:spacing w:afterLines="50"/>
        <w:jc w:val="center"/>
        <w:rPr>
          <w:rFonts w:ascii="宋体" w:hAnsi="宋体"/>
          <w:b/>
          <w:bCs/>
          <w:kern w:val="0"/>
          <w:szCs w:val="21"/>
        </w:rPr>
      </w:pPr>
      <w:r w:rsidRPr="005D22AC">
        <w:rPr>
          <w:rFonts w:ascii="宋体" w:hAnsi="宋体" w:hint="eastAsia"/>
          <w:b/>
          <w:bCs/>
          <w:kern w:val="0"/>
          <w:szCs w:val="21"/>
        </w:rPr>
        <w:t>责任免除</w:t>
      </w:r>
    </w:p>
    <w:p w:rsidR="00492A78" w:rsidRDefault="005D41B6"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第</w:t>
      </w:r>
      <w:r w:rsidR="009D54C2">
        <w:rPr>
          <w:rFonts w:ascii="宋体" w:hAnsi="宋体" w:hint="eastAsia"/>
          <w:b/>
          <w:kern w:val="0"/>
          <w:szCs w:val="21"/>
        </w:rPr>
        <w:t>五</w:t>
      </w:r>
      <w:r w:rsidRPr="005D22AC">
        <w:rPr>
          <w:rFonts w:ascii="宋体" w:hAnsi="宋体" w:hint="eastAsia"/>
          <w:b/>
          <w:kern w:val="0"/>
          <w:szCs w:val="21"/>
        </w:rPr>
        <w:t>条 下列原因造成的损失、费用和责任，保险人不负责赔偿：</w:t>
      </w:r>
    </w:p>
    <w:p w:rsidR="00492A78" w:rsidRDefault="005D41B6"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（一）投保人、被保险人及其工作人员的故意行为；</w:t>
      </w:r>
    </w:p>
    <w:p w:rsidR="00492A78" w:rsidRDefault="005D41B6"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（二）战争、敌对行动、军事行动、武装冲突、罢工、骚乱、暴动、恐怖活动；</w:t>
      </w:r>
    </w:p>
    <w:p w:rsidR="00492A78" w:rsidRDefault="005D41B6"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（三）核辐射、核爆炸、核污染及其他放射性污染；</w:t>
      </w:r>
    </w:p>
    <w:p w:rsidR="00492A78" w:rsidRDefault="005D41B6"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(四)大气污染、土地污染、水污染及其他各种污染；</w:t>
      </w:r>
    </w:p>
    <w:p w:rsidR="00492A78" w:rsidRDefault="005D41B6"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（五）自然灾害及不可抗力；</w:t>
      </w:r>
    </w:p>
    <w:p w:rsidR="00492A78" w:rsidRDefault="005D41B6"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（六）行政行为或司法行为；</w:t>
      </w:r>
    </w:p>
    <w:p w:rsidR="00492A78" w:rsidRDefault="005D41B6"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（七）被保险人及其工作人员殴打、侮辱或虐待服务对象的行为</w:t>
      </w:r>
      <w:r w:rsidR="0075686E" w:rsidRPr="005D22AC">
        <w:rPr>
          <w:rFonts w:ascii="宋体" w:hAnsi="宋体" w:hint="eastAsia"/>
          <w:b/>
          <w:kern w:val="0"/>
          <w:szCs w:val="21"/>
        </w:rPr>
        <w:t>。</w:t>
      </w:r>
    </w:p>
    <w:p w:rsidR="00492A78" w:rsidRDefault="0075686E"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第</w:t>
      </w:r>
      <w:r w:rsidR="0037375D">
        <w:rPr>
          <w:rFonts w:ascii="宋体" w:hAnsi="宋体" w:hint="eastAsia"/>
          <w:b/>
          <w:kern w:val="0"/>
          <w:szCs w:val="21"/>
        </w:rPr>
        <w:t>六</w:t>
      </w:r>
      <w:r w:rsidRPr="005D22AC">
        <w:rPr>
          <w:rFonts w:ascii="宋体" w:hAnsi="宋体" w:hint="eastAsia"/>
          <w:b/>
          <w:kern w:val="0"/>
          <w:szCs w:val="21"/>
        </w:rPr>
        <w:t xml:space="preserve">条 </w:t>
      </w:r>
      <w:r w:rsidR="001627D8" w:rsidRPr="005D22AC">
        <w:rPr>
          <w:rFonts w:ascii="宋体" w:hAnsi="宋体" w:hint="eastAsia"/>
          <w:b/>
          <w:kern w:val="0"/>
          <w:szCs w:val="21"/>
        </w:rPr>
        <w:t>有</w:t>
      </w:r>
      <w:r w:rsidRPr="005D22AC">
        <w:rPr>
          <w:rFonts w:ascii="宋体" w:hAnsi="宋体" w:hint="eastAsia"/>
          <w:b/>
          <w:kern w:val="0"/>
          <w:szCs w:val="21"/>
        </w:rPr>
        <w:t>下列情形</w:t>
      </w:r>
      <w:r w:rsidR="001627D8" w:rsidRPr="005D22AC">
        <w:rPr>
          <w:rFonts w:ascii="宋体" w:hAnsi="宋体" w:hint="eastAsia"/>
          <w:b/>
          <w:kern w:val="0"/>
          <w:szCs w:val="21"/>
        </w:rPr>
        <w:t>之一的</w:t>
      </w:r>
      <w:r w:rsidRPr="005D22AC">
        <w:rPr>
          <w:rFonts w:ascii="宋体" w:hAnsi="宋体" w:hint="eastAsia"/>
          <w:b/>
          <w:kern w:val="0"/>
          <w:szCs w:val="21"/>
        </w:rPr>
        <w:t>，保险人不负责赔偿：</w:t>
      </w:r>
    </w:p>
    <w:p w:rsidR="00492A78" w:rsidRDefault="005D41B6"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w:t>
      </w:r>
      <w:r w:rsidR="0075686E" w:rsidRPr="005D22AC">
        <w:rPr>
          <w:rFonts w:ascii="宋体" w:hAnsi="宋体" w:hint="eastAsia"/>
          <w:b/>
          <w:kern w:val="0"/>
          <w:szCs w:val="21"/>
        </w:rPr>
        <w:t>一</w:t>
      </w:r>
      <w:r w:rsidRPr="005D22AC">
        <w:rPr>
          <w:rFonts w:ascii="宋体" w:hAnsi="宋体" w:hint="eastAsia"/>
          <w:b/>
          <w:kern w:val="0"/>
          <w:szCs w:val="21"/>
        </w:rPr>
        <w:t xml:space="preserve">）被保险人知道或应该知道其服务设施不安全，仍继续使用的； </w:t>
      </w:r>
    </w:p>
    <w:p w:rsidR="00000000" w:rsidRDefault="000F3836">
      <w:pPr>
        <w:widowControl/>
        <w:shd w:val="clear" w:color="auto" w:fill="FFFFFF"/>
        <w:spacing w:line="330" w:lineRule="atLeast"/>
        <w:ind w:firstLineChars="200" w:firstLine="422"/>
        <w:rPr>
          <w:rFonts w:ascii="simsun" w:hAnsi="simsun" w:cs="宋体" w:hint="eastAsia"/>
          <w:color w:val="000000"/>
          <w:kern w:val="0"/>
          <w:szCs w:val="21"/>
        </w:rPr>
      </w:pPr>
      <w:r>
        <w:rPr>
          <w:rFonts w:ascii="宋体" w:hAnsi="宋体" w:hint="eastAsia"/>
          <w:b/>
          <w:kern w:val="0"/>
          <w:szCs w:val="21"/>
        </w:rPr>
        <w:t>(</w:t>
      </w:r>
      <w:r w:rsidR="001E7C0B">
        <w:rPr>
          <w:rFonts w:ascii="宋体" w:hAnsi="宋体" w:hint="eastAsia"/>
          <w:b/>
          <w:kern w:val="0"/>
          <w:szCs w:val="21"/>
        </w:rPr>
        <w:t>二</w:t>
      </w:r>
      <w:r w:rsidR="001E7C0B" w:rsidRPr="001E7C0B">
        <w:rPr>
          <w:rFonts w:ascii="宋体" w:hAnsi="宋体" w:hint="eastAsia"/>
          <w:b/>
          <w:kern w:val="0"/>
          <w:szCs w:val="21"/>
        </w:rPr>
        <w:t>）</w:t>
      </w:r>
      <w:r w:rsidR="009D0352">
        <w:rPr>
          <w:rFonts w:ascii="宋体" w:hAnsi="宋体" w:hint="eastAsia"/>
          <w:b/>
          <w:kern w:val="0"/>
          <w:szCs w:val="21"/>
        </w:rPr>
        <w:t>被保险人</w:t>
      </w:r>
      <w:r w:rsidR="0079237E" w:rsidRPr="0079237E">
        <w:rPr>
          <w:rFonts w:ascii="宋体" w:hAnsi="宋体" w:cs="宋体" w:hint="eastAsia"/>
          <w:b/>
          <w:color w:val="000000"/>
          <w:kern w:val="0"/>
          <w:sz w:val="23"/>
          <w:szCs w:val="23"/>
          <w:shd w:val="clear" w:color="auto" w:fill="FFFFFF"/>
        </w:rPr>
        <w:t>配备人员的资格不符合《养老机构管理办法》及其他相关规定的；</w:t>
      </w:r>
    </w:p>
    <w:p w:rsidR="00A9459E" w:rsidRPr="009129F0" w:rsidRDefault="005D41B6" w:rsidP="00733609">
      <w:pPr>
        <w:widowControl/>
        <w:topLinePunct/>
        <w:autoSpaceDE w:val="0"/>
        <w:spacing w:afterLines="50"/>
        <w:ind w:firstLineChars="200" w:firstLine="422"/>
        <w:rPr>
          <w:rFonts w:ascii="宋体" w:hAnsi="宋体" w:cs="宋体"/>
          <w:b/>
          <w:color w:val="000000"/>
          <w:kern w:val="0"/>
          <w:sz w:val="23"/>
          <w:szCs w:val="23"/>
          <w:shd w:val="clear" w:color="auto" w:fill="FFFFFF"/>
        </w:rPr>
      </w:pPr>
      <w:r w:rsidRPr="005D22AC">
        <w:rPr>
          <w:rFonts w:ascii="宋体" w:hAnsi="宋体" w:hint="eastAsia"/>
          <w:b/>
          <w:kern w:val="0"/>
          <w:szCs w:val="21"/>
        </w:rPr>
        <w:t>（</w:t>
      </w:r>
      <w:r w:rsidR="001E7C0B">
        <w:rPr>
          <w:rFonts w:ascii="宋体" w:hAnsi="宋体" w:hint="eastAsia"/>
          <w:b/>
          <w:kern w:val="0"/>
          <w:szCs w:val="21"/>
        </w:rPr>
        <w:t>三</w:t>
      </w:r>
      <w:r w:rsidRPr="005D22AC">
        <w:rPr>
          <w:rFonts w:ascii="宋体" w:hAnsi="宋体" w:hint="eastAsia"/>
          <w:b/>
          <w:kern w:val="0"/>
          <w:szCs w:val="21"/>
        </w:rPr>
        <w:t>）</w:t>
      </w:r>
      <w:r w:rsidR="00A9459E">
        <w:rPr>
          <w:rFonts w:ascii="宋体" w:hAnsi="宋体" w:hint="eastAsia"/>
          <w:b/>
          <w:kern w:val="0"/>
          <w:szCs w:val="21"/>
        </w:rPr>
        <w:t>被保险人</w:t>
      </w:r>
      <w:r w:rsidR="0079237E" w:rsidRPr="0079237E">
        <w:rPr>
          <w:rFonts w:ascii="宋体" w:hAnsi="宋体" w:cs="宋体" w:hint="eastAsia"/>
          <w:b/>
          <w:color w:val="000000"/>
          <w:kern w:val="0"/>
          <w:sz w:val="23"/>
          <w:szCs w:val="23"/>
          <w:shd w:val="clear" w:color="auto" w:fill="FFFFFF"/>
        </w:rPr>
        <w:t>未与老年人或者其代理人签订服务协议，或者协议不符合《养老机构管理办法》及其他相关规定的；</w:t>
      </w:r>
    </w:p>
    <w:p w:rsidR="005024A3" w:rsidRDefault="00A9459E"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lastRenderedPageBreak/>
        <w:t>（</w:t>
      </w:r>
      <w:r>
        <w:rPr>
          <w:rFonts w:ascii="宋体" w:hAnsi="宋体" w:hint="eastAsia"/>
          <w:b/>
          <w:kern w:val="0"/>
          <w:szCs w:val="21"/>
        </w:rPr>
        <w:t>四</w:t>
      </w:r>
      <w:r w:rsidRPr="005D22AC">
        <w:rPr>
          <w:rFonts w:ascii="宋体" w:hAnsi="宋体" w:hint="eastAsia"/>
          <w:b/>
          <w:kern w:val="0"/>
          <w:szCs w:val="21"/>
        </w:rPr>
        <w:t>）被保险人超出其服务范围提供服务的；</w:t>
      </w:r>
    </w:p>
    <w:p w:rsidR="008A623E" w:rsidRPr="009129F0" w:rsidRDefault="00A9459E"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w:t>
      </w:r>
      <w:r>
        <w:rPr>
          <w:rFonts w:ascii="宋体" w:hAnsi="宋体" w:hint="eastAsia"/>
          <w:b/>
          <w:kern w:val="0"/>
          <w:szCs w:val="21"/>
        </w:rPr>
        <w:t>五</w:t>
      </w:r>
      <w:r w:rsidRPr="005D22AC">
        <w:rPr>
          <w:rFonts w:ascii="宋体" w:hAnsi="宋体" w:hint="eastAsia"/>
          <w:b/>
          <w:kern w:val="0"/>
          <w:szCs w:val="21"/>
        </w:rPr>
        <w:t>）</w:t>
      </w:r>
      <w:r>
        <w:rPr>
          <w:rFonts w:ascii="宋体" w:hAnsi="宋体" w:hint="eastAsia"/>
          <w:b/>
          <w:kern w:val="0"/>
          <w:szCs w:val="21"/>
        </w:rPr>
        <w:t>被保险人</w:t>
      </w:r>
      <w:r w:rsidR="0079237E" w:rsidRPr="0079237E">
        <w:rPr>
          <w:rFonts w:ascii="宋体" w:hAnsi="宋体" w:cs="宋体" w:hint="eastAsia"/>
          <w:b/>
          <w:color w:val="000000"/>
          <w:kern w:val="0"/>
          <w:sz w:val="23"/>
          <w:szCs w:val="23"/>
          <w:shd w:val="clear" w:color="auto" w:fill="FFFFFF"/>
        </w:rPr>
        <w:t>利用养老机构的房屋、场地、设施开展与养老服务宗旨无关的活动的</w:t>
      </w:r>
      <w:r w:rsidRPr="009129F0">
        <w:rPr>
          <w:rFonts w:ascii="宋体" w:hAnsi="宋体" w:hint="eastAsia"/>
          <w:b/>
          <w:kern w:val="0"/>
          <w:szCs w:val="21"/>
        </w:rPr>
        <w:t>；</w:t>
      </w:r>
    </w:p>
    <w:p w:rsidR="008A623E" w:rsidRDefault="008A623E" w:rsidP="00733609">
      <w:pPr>
        <w:widowControl/>
        <w:topLinePunct/>
        <w:autoSpaceDE w:val="0"/>
        <w:spacing w:afterLines="50"/>
        <w:ind w:firstLineChars="200" w:firstLine="422"/>
        <w:rPr>
          <w:rFonts w:ascii="宋体" w:hAnsi="宋体"/>
          <w:b/>
          <w:kern w:val="0"/>
          <w:szCs w:val="21"/>
        </w:rPr>
      </w:pPr>
    </w:p>
    <w:p w:rsidR="008A623E" w:rsidRDefault="005D41B6"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w:t>
      </w:r>
      <w:r w:rsidR="00A9459E">
        <w:rPr>
          <w:rFonts w:ascii="宋体" w:hAnsi="宋体" w:hint="eastAsia"/>
          <w:b/>
          <w:kern w:val="0"/>
          <w:szCs w:val="21"/>
        </w:rPr>
        <w:t>六</w:t>
      </w:r>
      <w:r w:rsidRPr="005D22AC">
        <w:rPr>
          <w:rFonts w:ascii="宋体" w:hAnsi="宋体" w:hint="eastAsia"/>
          <w:b/>
          <w:kern w:val="0"/>
          <w:szCs w:val="21"/>
        </w:rPr>
        <w:t>）服务对象或其送养人不遵守养老服务机构的规章制度，不履行与被保险人签署的服务合同的义务的；</w:t>
      </w:r>
    </w:p>
    <w:p w:rsidR="008A623E" w:rsidRDefault="005D41B6"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w:t>
      </w:r>
      <w:r w:rsidR="00A9459E">
        <w:rPr>
          <w:rFonts w:ascii="宋体" w:hAnsi="宋体" w:hint="eastAsia"/>
          <w:b/>
          <w:kern w:val="0"/>
          <w:szCs w:val="21"/>
        </w:rPr>
        <w:t>七</w:t>
      </w:r>
      <w:r w:rsidRPr="005D22AC">
        <w:rPr>
          <w:rFonts w:ascii="宋体" w:hAnsi="宋体" w:hint="eastAsia"/>
          <w:b/>
          <w:kern w:val="0"/>
          <w:szCs w:val="21"/>
        </w:rPr>
        <w:t xml:space="preserve">）服务对象突发疾病，被保险人采取的救护措施并无不当的； </w:t>
      </w:r>
    </w:p>
    <w:p w:rsidR="008A623E" w:rsidRDefault="005D41B6"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w:t>
      </w:r>
      <w:r w:rsidR="00A9459E">
        <w:rPr>
          <w:rFonts w:ascii="宋体" w:hAnsi="宋体" w:hint="eastAsia"/>
          <w:b/>
          <w:kern w:val="0"/>
          <w:szCs w:val="21"/>
        </w:rPr>
        <w:t>八</w:t>
      </w:r>
      <w:r w:rsidRPr="005D22AC">
        <w:rPr>
          <w:rFonts w:ascii="宋体" w:hAnsi="宋体" w:hint="eastAsia"/>
          <w:b/>
          <w:kern w:val="0"/>
          <w:szCs w:val="21"/>
        </w:rPr>
        <w:t xml:space="preserve">）进入被保险人机构时服务对象及其送养人未如实告知情况，被保险人事先不知情的； </w:t>
      </w:r>
    </w:p>
    <w:p w:rsidR="008A623E" w:rsidRDefault="005D41B6"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w:t>
      </w:r>
      <w:r w:rsidR="00A9459E">
        <w:rPr>
          <w:rFonts w:ascii="宋体" w:hAnsi="宋体" w:hint="eastAsia"/>
          <w:b/>
          <w:kern w:val="0"/>
          <w:szCs w:val="21"/>
        </w:rPr>
        <w:t>九</w:t>
      </w:r>
      <w:r w:rsidRPr="005D22AC">
        <w:rPr>
          <w:rFonts w:ascii="宋体" w:hAnsi="宋体" w:hint="eastAsia"/>
          <w:b/>
          <w:kern w:val="0"/>
          <w:szCs w:val="21"/>
        </w:rPr>
        <w:t xml:space="preserve">）因服务对象违背其身体特质的自主行为而发生意外事故的； </w:t>
      </w:r>
    </w:p>
    <w:p w:rsidR="008A623E" w:rsidRDefault="005D41B6"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w:t>
      </w:r>
      <w:r w:rsidR="00A9459E">
        <w:rPr>
          <w:rFonts w:ascii="宋体" w:hAnsi="宋体" w:hint="eastAsia"/>
          <w:b/>
          <w:kern w:val="0"/>
          <w:szCs w:val="21"/>
        </w:rPr>
        <w:t>十</w:t>
      </w:r>
      <w:r w:rsidRPr="005D22AC">
        <w:rPr>
          <w:rFonts w:ascii="宋体" w:hAnsi="宋体" w:hint="eastAsia"/>
          <w:b/>
          <w:kern w:val="0"/>
          <w:szCs w:val="21"/>
        </w:rPr>
        <w:t>）服务对象已达到不能自理状态，服务对象及其送养人拒绝转院或拒绝被保险人协助转院，仍坚持留在被保险人经营服务场所范围内发生意外的；</w:t>
      </w:r>
    </w:p>
    <w:p w:rsidR="008A623E" w:rsidRDefault="005D41B6"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w:t>
      </w:r>
      <w:r w:rsidR="001E7C0B">
        <w:rPr>
          <w:rFonts w:ascii="宋体" w:hAnsi="宋体" w:hint="eastAsia"/>
          <w:b/>
          <w:kern w:val="0"/>
          <w:szCs w:val="21"/>
        </w:rPr>
        <w:t>十</w:t>
      </w:r>
      <w:r w:rsidR="00A9459E">
        <w:rPr>
          <w:rFonts w:ascii="宋体" w:hAnsi="宋体" w:hint="eastAsia"/>
          <w:b/>
          <w:kern w:val="0"/>
          <w:szCs w:val="21"/>
        </w:rPr>
        <w:t>一</w:t>
      </w:r>
      <w:r w:rsidRPr="005D22AC">
        <w:rPr>
          <w:rFonts w:ascii="宋体" w:hAnsi="宋体" w:hint="eastAsia"/>
          <w:b/>
          <w:kern w:val="0"/>
          <w:szCs w:val="21"/>
        </w:rPr>
        <w:t>）服务对象自然死亡、因病死亡或自伤、自杀，被保险人及其工作人员没有过错的。</w:t>
      </w:r>
    </w:p>
    <w:p w:rsidR="008A623E" w:rsidRDefault="0075686E"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第</w:t>
      </w:r>
      <w:r w:rsidR="0037375D">
        <w:rPr>
          <w:rFonts w:ascii="宋体" w:hAnsi="宋体" w:hint="eastAsia"/>
          <w:b/>
          <w:kern w:val="0"/>
          <w:szCs w:val="21"/>
        </w:rPr>
        <w:t>七</w:t>
      </w:r>
      <w:r w:rsidR="005D41B6" w:rsidRPr="005D22AC">
        <w:rPr>
          <w:rFonts w:ascii="宋体" w:hAnsi="宋体" w:hint="eastAsia"/>
          <w:b/>
          <w:kern w:val="0"/>
          <w:szCs w:val="21"/>
        </w:rPr>
        <w:t>条</w:t>
      </w:r>
      <w:r w:rsidR="005D41B6" w:rsidRPr="005D22AC">
        <w:rPr>
          <w:rFonts w:ascii="宋体" w:hAnsi="宋体"/>
          <w:b/>
          <w:kern w:val="0"/>
          <w:szCs w:val="21"/>
        </w:rPr>
        <w:t> </w:t>
      </w:r>
      <w:r w:rsidR="005D41B6" w:rsidRPr="005D22AC">
        <w:rPr>
          <w:rFonts w:ascii="宋体" w:hAnsi="宋体" w:hint="eastAsia"/>
          <w:b/>
          <w:kern w:val="0"/>
          <w:szCs w:val="21"/>
        </w:rPr>
        <w:t xml:space="preserve"> 下列损失、费用和责任，保险人不负责赔偿：</w:t>
      </w:r>
    </w:p>
    <w:p w:rsidR="008A623E" w:rsidRDefault="005D41B6"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（一）被保险人及其工作人员的人身伤亡及其所有或管理的财产的损失；</w:t>
      </w:r>
    </w:p>
    <w:p w:rsidR="008A623E" w:rsidRDefault="005D41B6"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（二）服务对象的任何财产损失；</w:t>
      </w:r>
    </w:p>
    <w:p w:rsidR="008A623E" w:rsidRDefault="005D41B6"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（三）被保险人依法应承担的合同责任，但无合同存在时仍然应由被保险人承担的法律责任不在此限；</w:t>
      </w:r>
    </w:p>
    <w:p w:rsidR="008A623E" w:rsidRDefault="005D41B6"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（四）罚款、罚金及惩罚性赔偿；</w:t>
      </w:r>
    </w:p>
    <w:p w:rsidR="008A623E" w:rsidRDefault="005D41B6"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（五）精神损害赔偿；</w:t>
      </w:r>
    </w:p>
    <w:p w:rsidR="008A623E" w:rsidRDefault="005D41B6"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（六）</w:t>
      </w:r>
      <w:r w:rsidR="00FA6FCB">
        <w:rPr>
          <w:rFonts w:ascii="宋体" w:hAnsi="宋体" w:hint="eastAsia"/>
          <w:b/>
          <w:kern w:val="0"/>
          <w:szCs w:val="21"/>
        </w:rPr>
        <w:t>一切</w:t>
      </w:r>
      <w:r w:rsidRPr="005D22AC">
        <w:rPr>
          <w:rFonts w:ascii="宋体" w:hAnsi="宋体" w:hint="eastAsia"/>
          <w:b/>
          <w:kern w:val="0"/>
          <w:szCs w:val="21"/>
        </w:rPr>
        <w:t>间接损失；</w:t>
      </w:r>
    </w:p>
    <w:p w:rsidR="008A623E" w:rsidRDefault="005D41B6"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（七）</w:t>
      </w:r>
      <w:r w:rsidR="00964C84" w:rsidRPr="00964C84">
        <w:rPr>
          <w:rFonts w:ascii="宋体" w:hAnsi="宋体" w:hint="eastAsia"/>
          <w:b/>
          <w:kern w:val="0"/>
          <w:szCs w:val="21"/>
        </w:rPr>
        <w:t>本保险合同中载明的免赔额或按免赔率计算的免赔金额。</w:t>
      </w:r>
    </w:p>
    <w:p w:rsidR="008A623E" w:rsidRDefault="0075686E" w:rsidP="00733609">
      <w:pPr>
        <w:widowControl/>
        <w:topLinePunct/>
        <w:autoSpaceDE w:val="0"/>
        <w:spacing w:afterLines="50"/>
        <w:ind w:firstLineChars="200" w:firstLine="422"/>
        <w:rPr>
          <w:rFonts w:ascii="宋体" w:hAnsi="宋体"/>
          <w:b/>
          <w:kern w:val="0"/>
          <w:szCs w:val="21"/>
        </w:rPr>
      </w:pPr>
      <w:r w:rsidRPr="005D22AC">
        <w:rPr>
          <w:rFonts w:ascii="宋体" w:hAnsi="宋体" w:hint="eastAsia"/>
          <w:b/>
          <w:kern w:val="0"/>
          <w:szCs w:val="21"/>
        </w:rPr>
        <w:t>第</w:t>
      </w:r>
      <w:r w:rsidR="0037375D">
        <w:rPr>
          <w:rFonts w:ascii="宋体" w:hAnsi="宋体" w:hint="eastAsia"/>
          <w:b/>
          <w:kern w:val="0"/>
          <w:szCs w:val="21"/>
        </w:rPr>
        <w:t>八</w:t>
      </w:r>
      <w:r w:rsidR="005D41B6" w:rsidRPr="005D22AC">
        <w:rPr>
          <w:rFonts w:ascii="宋体" w:hAnsi="宋体" w:hint="eastAsia"/>
          <w:b/>
          <w:kern w:val="0"/>
          <w:szCs w:val="21"/>
        </w:rPr>
        <w:t>条  其他不属于保险责任范围内的损失、费用和责任，保险人不负责赔偿。</w:t>
      </w:r>
    </w:p>
    <w:p w:rsidR="008A623E" w:rsidRDefault="005D41B6" w:rsidP="00733609">
      <w:pPr>
        <w:widowControl/>
        <w:topLinePunct/>
        <w:autoSpaceDE w:val="0"/>
        <w:spacing w:afterLines="50"/>
        <w:jc w:val="center"/>
        <w:rPr>
          <w:rFonts w:ascii="宋体" w:hAnsi="宋体"/>
          <w:b/>
          <w:bCs/>
          <w:kern w:val="0"/>
          <w:szCs w:val="21"/>
        </w:rPr>
      </w:pPr>
      <w:r w:rsidRPr="005D22AC">
        <w:rPr>
          <w:rFonts w:ascii="宋体" w:hAnsi="宋体" w:hint="eastAsia"/>
          <w:b/>
          <w:bCs/>
          <w:kern w:val="0"/>
          <w:szCs w:val="21"/>
        </w:rPr>
        <w:t>责任限额与免赔额</w:t>
      </w:r>
      <w:r w:rsidR="0037375D">
        <w:rPr>
          <w:rFonts w:ascii="宋体" w:hAnsi="宋体" w:hint="eastAsia"/>
          <w:b/>
          <w:bCs/>
          <w:kern w:val="0"/>
          <w:szCs w:val="21"/>
        </w:rPr>
        <w:t>（率）</w:t>
      </w:r>
    </w:p>
    <w:p w:rsidR="008A623E" w:rsidRDefault="0075686E" w:rsidP="00733609">
      <w:pPr>
        <w:widowControl/>
        <w:topLinePunct/>
        <w:autoSpaceDE w:val="0"/>
        <w:spacing w:afterLines="50"/>
        <w:ind w:firstLineChars="200" w:firstLine="422"/>
        <w:rPr>
          <w:rFonts w:ascii="宋体" w:hAnsi="宋体"/>
          <w:kern w:val="0"/>
          <w:szCs w:val="21"/>
        </w:rPr>
      </w:pPr>
      <w:r w:rsidRPr="0037375D">
        <w:rPr>
          <w:rFonts w:ascii="宋体" w:hAnsi="宋体" w:hint="eastAsia"/>
          <w:b/>
          <w:kern w:val="0"/>
          <w:szCs w:val="21"/>
        </w:rPr>
        <w:t>第</w:t>
      </w:r>
      <w:r w:rsidR="0018581F">
        <w:rPr>
          <w:rFonts w:ascii="宋体" w:hAnsi="宋体" w:hint="eastAsia"/>
          <w:b/>
          <w:kern w:val="0"/>
          <w:szCs w:val="21"/>
        </w:rPr>
        <w:t>九</w:t>
      </w:r>
      <w:r w:rsidR="005D41B6" w:rsidRPr="0037375D">
        <w:rPr>
          <w:rFonts w:ascii="宋体" w:hAnsi="宋体" w:hint="eastAsia"/>
          <w:b/>
          <w:kern w:val="0"/>
          <w:szCs w:val="21"/>
        </w:rPr>
        <w:t>条</w:t>
      </w:r>
      <w:r w:rsidR="005D41B6" w:rsidRPr="0037375D">
        <w:rPr>
          <w:rFonts w:ascii="宋体" w:hAnsi="宋体"/>
          <w:b/>
          <w:kern w:val="0"/>
          <w:szCs w:val="21"/>
        </w:rPr>
        <w:t> </w:t>
      </w:r>
      <w:r w:rsidR="005D41B6" w:rsidRPr="005D22AC">
        <w:rPr>
          <w:rFonts w:ascii="宋体" w:hAnsi="宋体" w:hint="eastAsia"/>
          <w:kern w:val="0"/>
          <w:szCs w:val="21"/>
        </w:rPr>
        <w:t>责任限额包括每人</w:t>
      </w:r>
      <w:r w:rsidR="009C0209">
        <w:rPr>
          <w:rFonts w:ascii="宋体" w:hAnsi="宋体" w:hint="eastAsia"/>
          <w:kern w:val="0"/>
          <w:szCs w:val="21"/>
        </w:rPr>
        <w:t>死亡</w:t>
      </w:r>
      <w:r w:rsidR="005D41B6" w:rsidRPr="005D22AC">
        <w:rPr>
          <w:rFonts w:ascii="宋体" w:hAnsi="宋体" w:hint="eastAsia"/>
          <w:kern w:val="0"/>
          <w:szCs w:val="21"/>
        </w:rPr>
        <w:t>责任限额、</w:t>
      </w:r>
      <w:r w:rsidR="009C0209" w:rsidRPr="005D22AC">
        <w:rPr>
          <w:rFonts w:ascii="宋体" w:hAnsi="宋体" w:hint="eastAsia"/>
          <w:kern w:val="0"/>
          <w:szCs w:val="21"/>
        </w:rPr>
        <w:t>每人</w:t>
      </w:r>
      <w:r w:rsidR="009C0209">
        <w:rPr>
          <w:rFonts w:ascii="宋体" w:hAnsi="宋体" w:hint="eastAsia"/>
          <w:kern w:val="0"/>
          <w:szCs w:val="21"/>
        </w:rPr>
        <w:t>残疾</w:t>
      </w:r>
      <w:r w:rsidR="009C0209" w:rsidRPr="005D22AC">
        <w:rPr>
          <w:rFonts w:ascii="宋体" w:hAnsi="宋体" w:hint="eastAsia"/>
          <w:kern w:val="0"/>
          <w:szCs w:val="21"/>
        </w:rPr>
        <w:t>责任限额、</w:t>
      </w:r>
      <w:r w:rsidR="00AC06EF" w:rsidRPr="005D22AC">
        <w:rPr>
          <w:rFonts w:ascii="宋体" w:hAnsi="宋体" w:hint="eastAsia"/>
          <w:kern w:val="0"/>
          <w:szCs w:val="21"/>
        </w:rPr>
        <w:t>每人医疗费用责任限额，</w:t>
      </w:r>
      <w:r w:rsidR="005D41B6" w:rsidRPr="005D22AC">
        <w:rPr>
          <w:rFonts w:ascii="宋体" w:hAnsi="宋体" w:hint="eastAsia"/>
          <w:kern w:val="0"/>
          <w:szCs w:val="21"/>
        </w:rPr>
        <w:t>每次事故责任限额，由投保人</w:t>
      </w:r>
      <w:r w:rsidR="009B7F21" w:rsidRPr="005D22AC">
        <w:rPr>
          <w:rFonts w:ascii="宋体" w:hAnsi="宋体" w:hint="eastAsia"/>
          <w:kern w:val="0"/>
          <w:szCs w:val="21"/>
        </w:rPr>
        <w:t>与保险人协商</w:t>
      </w:r>
      <w:r w:rsidR="005D41B6" w:rsidRPr="005D22AC">
        <w:rPr>
          <w:rFonts w:ascii="宋体" w:hAnsi="宋体" w:hint="eastAsia"/>
          <w:kern w:val="0"/>
          <w:szCs w:val="21"/>
        </w:rPr>
        <w:t>确定，并在保险合同中载明。</w:t>
      </w:r>
      <w:r w:rsidR="00E1186D" w:rsidRPr="005D22AC">
        <w:rPr>
          <w:rFonts w:ascii="宋体" w:hAnsi="宋体" w:hint="eastAsia"/>
          <w:kern w:val="0"/>
          <w:szCs w:val="21"/>
        </w:rPr>
        <w:t>每人</w:t>
      </w:r>
      <w:r w:rsidR="00E1186D">
        <w:rPr>
          <w:rFonts w:ascii="宋体" w:hAnsi="宋体" w:hint="eastAsia"/>
          <w:kern w:val="0"/>
          <w:szCs w:val="21"/>
        </w:rPr>
        <w:t>残疾</w:t>
      </w:r>
      <w:r w:rsidR="00E1186D" w:rsidRPr="005D22AC">
        <w:rPr>
          <w:rFonts w:ascii="宋体" w:hAnsi="宋体" w:hint="eastAsia"/>
          <w:kern w:val="0"/>
          <w:szCs w:val="21"/>
        </w:rPr>
        <w:t>责任限额</w:t>
      </w:r>
      <w:r w:rsidR="00E1186D">
        <w:rPr>
          <w:rFonts w:ascii="宋体" w:hAnsi="宋体" w:hint="eastAsia"/>
          <w:kern w:val="0"/>
          <w:szCs w:val="21"/>
        </w:rPr>
        <w:t>不</w:t>
      </w:r>
      <w:r w:rsidR="00E3031C">
        <w:rPr>
          <w:rFonts w:ascii="宋体" w:hAnsi="宋体" w:hint="eastAsia"/>
          <w:kern w:val="0"/>
          <w:szCs w:val="21"/>
        </w:rPr>
        <w:t>高于</w:t>
      </w:r>
      <w:r w:rsidR="00E3031C" w:rsidRPr="005D22AC">
        <w:rPr>
          <w:rFonts w:ascii="宋体" w:hAnsi="宋体" w:hint="eastAsia"/>
          <w:kern w:val="0"/>
          <w:szCs w:val="21"/>
        </w:rPr>
        <w:t>每人</w:t>
      </w:r>
      <w:r w:rsidR="00E3031C">
        <w:rPr>
          <w:rFonts w:ascii="宋体" w:hAnsi="宋体" w:hint="eastAsia"/>
          <w:kern w:val="0"/>
          <w:szCs w:val="21"/>
        </w:rPr>
        <w:t>死亡</w:t>
      </w:r>
      <w:r w:rsidR="00E3031C" w:rsidRPr="005D22AC">
        <w:rPr>
          <w:rFonts w:ascii="宋体" w:hAnsi="宋体" w:hint="eastAsia"/>
          <w:kern w:val="0"/>
          <w:szCs w:val="21"/>
        </w:rPr>
        <w:t>责任限额</w:t>
      </w:r>
      <w:r w:rsidR="00E1186D" w:rsidRPr="005D22AC">
        <w:rPr>
          <w:rFonts w:ascii="宋体" w:hAnsi="宋体" w:hint="eastAsia"/>
          <w:kern w:val="0"/>
          <w:szCs w:val="21"/>
        </w:rPr>
        <w:t>、每人医疗费用责任限额</w:t>
      </w:r>
      <w:r w:rsidR="00E3031C">
        <w:rPr>
          <w:rFonts w:ascii="宋体" w:hAnsi="宋体" w:hint="eastAsia"/>
          <w:kern w:val="0"/>
          <w:szCs w:val="21"/>
        </w:rPr>
        <w:t>不高于</w:t>
      </w:r>
      <w:r w:rsidR="00E3031C" w:rsidRPr="005D22AC">
        <w:rPr>
          <w:rFonts w:ascii="宋体" w:hAnsi="宋体" w:hint="eastAsia"/>
          <w:kern w:val="0"/>
          <w:szCs w:val="21"/>
        </w:rPr>
        <w:t>每人</w:t>
      </w:r>
      <w:r w:rsidR="00E3031C">
        <w:rPr>
          <w:rFonts w:ascii="宋体" w:hAnsi="宋体" w:hint="eastAsia"/>
          <w:kern w:val="0"/>
          <w:szCs w:val="21"/>
        </w:rPr>
        <w:t>残疾</w:t>
      </w:r>
      <w:r w:rsidR="00E3031C" w:rsidRPr="005D22AC">
        <w:rPr>
          <w:rFonts w:ascii="宋体" w:hAnsi="宋体" w:hint="eastAsia"/>
          <w:kern w:val="0"/>
          <w:szCs w:val="21"/>
        </w:rPr>
        <w:t>责任限额</w:t>
      </w:r>
      <w:r w:rsidR="00E3031C">
        <w:rPr>
          <w:rFonts w:ascii="宋体" w:hAnsi="宋体" w:hint="eastAsia"/>
          <w:kern w:val="0"/>
          <w:szCs w:val="21"/>
        </w:rPr>
        <w:t>。</w:t>
      </w:r>
    </w:p>
    <w:p w:rsidR="00492A78" w:rsidRDefault="005D41B6" w:rsidP="00733609">
      <w:pPr>
        <w:widowControl/>
        <w:topLinePunct/>
        <w:autoSpaceDE w:val="0"/>
        <w:spacing w:afterLines="50"/>
        <w:ind w:firstLineChars="200" w:firstLine="422"/>
        <w:rPr>
          <w:rFonts w:ascii="宋体" w:hAnsi="宋体"/>
          <w:kern w:val="0"/>
          <w:szCs w:val="21"/>
        </w:rPr>
      </w:pPr>
      <w:r w:rsidRPr="0037375D">
        <w:rPr>
          <w:rFonts w:ascii="宋体" w:hAnsi="宋体" w:hint="eastAsia"/>
          <w:b/>
          <w:kern w:val="0"/>
          <w:szCs w:val="21"/>
        </w:rPr>
        <w:t>第十条</w:t>
      </w:r>
      <w:r w:rsidR="0037375D">
        <w:rPr>
          <w:rFonts w:ascii="宋体" w:hAnsi="宋体" w:hint="eastAsia"/>
          <w:b/>
          <w:kern w:val="0"/>
          <w:szCs w:val="21"/>
        </w:rPr>
        <w:t xml:space="preserve">  </w:t>
      </w:r>
      <w:r w:rsidR="0037375D" w:rsidRPr="0037375D">
        <w:rPr>
          <w:rFonts w:ascii="宋体" w:hAnsi="宋体" w:hint="eastAsia"/>
          <w:kern w:val="0"/>
          <w:szCs w:val="21"/>
        </w:rPr>
        <w:t>每次事故免赔额（率）由投保人与保险人在签订保险合同时协商确定，并在保险合同中载明。</w:t>
      </w:r>
    </w:p>
    <w:p w:rsidR="008A623E" w:rsidRDefault="005D41B6" w:rsidP="00733609">
      <w:pPr>
        <w:widowControl/>
        <w:topLinePunct/>
        <w:autoSpaceDE w:val="0"/>
        <w:spacing w:afterLines="50"/>
        <w:jc w:val="center"/>
        <w:rPr>
          <w:rFonts w:ascii="宋体" w:hAnsi="宋体"/>
          <w:b/>
          <w:bCs/>
          <w:kern w:val="0"/>
          <w:szCs w:val="21"/>
        </w:rPr>
      </w:pPr>
      <w:r w:rsidRPr="005D22AC">
        <w:rPr>
          <w:rFonts w:ascii="宋体" w:hAnsi="宋体" w:hint="eastAsia"/>
          <w:b/>
          <w:bCs/>
          <w:kern w:val="0"/>
          <w:szCs w:val="21"/>
        </w:rPr>
        <w:t>保险期间</w:t>
      </w:r>
      <w:r w:rsidR="00BC57AB" w:rsidRPr="005D22AC">
        <w:rPr>
          <w:rFonts w:ascii="宋体" w:hAnsi="宋体" w:hint="eastAsia"/>
          <w:b/>
          <w:bCs/>
          <w:kern w:val="0"/>
          <w:szCs w:val="21"/>
        </w:rPr>
        <w:t>与追溯期</w:t>
      </w:r>
    </w:p>
    <w:p w:rsidR="008A623E" w:rsidRDefault="0075686E" w:rsidP="00733609">
      <w:pPr>
        <w:widowControl/>
        <w:topLinePunct/>
        <w:autoSpaceDE w:val="0"/>
        <w:spacing w:afterLines="50"/>
        <w:ind w:firstLineChars="200" w:firstLine="422"/>
        <w:rPr>
          <w:rFonts w:ascii="宋体" w:hAnsi="宋体"/>
          <w:kern w:val="0"/>
          <w:szCs w:val="21"/>
        </w:rPr>
      </w:pPr>
      <w:r w:rsidRPr="0037375D">
        <w:rPr>
          <w:rFonts w:ascii="宋体" w:hAnsi="宋体" w:hint="eastAsia"/>
          <w:b/>
          <w:kern w:val="0"/>
          <w:szCs w:val="21"/>
        </w:rPr>
        <w:t>第十</w:t>
      </w:r>
      <w:r w:rsidR="0018581F">
        <w:rPr>
          <w:rFonts w:ascii="宋体" w:hAnsi="宋体" w:hint="eastAsia"/>
          <w:b/>
          <w:kern w:val="0"/>
          <w:szCs w:val="21"/>
        </w:rPr>
        <w:t>一</w:t>
      </w:r>
      <w:r w:rsidR="005D41B6" w:rsidRPr="0037375D">
        <w:rPr>
          <w:rFonts w:ascii="宋体" w:hAnsi="宋体" w:hint="eastAsia"/>
          <w:b/>
          <w:kern w:val="0"/>
          <w:szCs w:val="21"/>
        </w:rPr>
        <w:t>条</w:t>
      </w:r>
      <w:r w:rsidR="005D41B6" w:rsidRPr="005D22AC">
        <w:rPr>
          <w:rFonts w:ascii="宋体" w:hAnsi="宋体"/>
          <w:kern w:val="0"/>
          <w:szCs w:val="21"/>
        </w:rPr>
        <w:t> </w:t>
      </w:r>
      <w:r w:rsidR="005D41B6" w:rsidRPr="005D22AC">
        <w:rPr>
          <w:rFonts w:ascii="宋体" w:hAnsi="宋体" w:hint="eastAsia"/>
          <w:kern w:val="0"/>
          <w:szCs w:val="21"/>
        </w:rPr>
        <w:t>除另有约定外，保险期间为一年，以保险单载明的起讫时间为准。</w:t>
      </w:r>
    </w:p>
    <w:p w:rsidR="008A623E" w:rsidRDefault="0018581F" w:rsidP="00733609">
      <w:pPr>
        <w:widowControl/>
        <w:topLinePunct/>
        <w:autoSpaceDE w:val="0"/>
        <w:spacing w:afterLines="50"/>
        <w:ind w:firstLineChars="200" w:firstLine="422"/>
        <w:rPr>
          <w:rFonts w:ascii="宋体" w:hAnsi="宋体"/>
          <w:kern w:val="0"/>
          <w:szCs w:val="21"/>
        </w:rPr>
      </w:pPr>
      <w:r>
        <w:rPr>
          <w:rFonts w:ascii="宋体" w:hAnsi="宋体" w:hint="eastAsia"/>
          <w:b/>
          <w:kern w:val="0"/>
          <w:szCs w:val="21"/>
        </w:rPr>
        <w:t>第十二</w:t>
      </w:r>
      <w:r w:rsidR="00BC57AB" w:rsidRPr="0037375D">
        <w:rPr>
          <w:rFonts w:ascii="宋体" w:hAnsi="宋体" w:hint="eastAsia"/>
          <w:b/>
          <w:kern w:val="0"/>
          <w:szCs w:val="21"/>
        </w:rPr>
        <w:t>条</w:t>
      </w:r>
      <w:r w:rsidR="00BC57AB" w:rsidRPr="005D22AC">
        <w:rPr>
          <w:rFonts w:ascii="宋体" w:hAnsi="宋体" w:hint="eastAsia"/>
          <w:kern w:val="0"/>
          <w:szCs w:val="21"/>
        </w:rPr>
        <w:t xml:space="preserve"> 本保险合同所称追溯期是指自保险期间开始向前追溯约定的时间期间；在该期间内，被保险人在保险单中列明的区域范围内依法从事养老服务活动时，发生</w:t>
      </w:r>
      <w:r w:rsidR="009129F0">
        <w:rPr>
          <w:rFonts w:ascii="宋体" w:hAnsi="宋体" w:hint="eastAsia"/>
          <w:kern w:val="0"/>
          <w:szCs w:val="21"/>
        </w:rPr>
        <w:t>本保险合同</w:t>
      </w:r>
      <w:r w:rsidR="00BC57AB" w:rsidRPr="005D22AC">
        <w:rPr>
          <w:rFonts w:ascii="宋体" w:hAnsi="宋体" w:hint="eastAsia"/>
          <w:kern w:val="0"/>
          <w:szCs w:val="21"/>
        </w:rPr>
        <w:t>第</w:t>
      </w:r>
      <w:r w:rsidR="009129F0">
        <w:rPr>
          <w:rFonts w:ascii="宋体" w:hAnsi="宋体" w:hint="eastAsia"/>
          <w:kern w:val="0"/>
          <w:szCs w:val="21"/>
        </w:rPr>
        <w:t>三</w:t>
      </w:r>
      <w:r w:rsidR="00BC57AB" w:rsidRPr="005D22AC">
        <w:rPr>
          <w:rFonts w:ascii="宋体" w:hAnsi="宋体" w:hint="eastAsia"/>
          <w:kern w:val="0"/>
          <w:szCs w:val="21"/>
        </w:rPr>
        <w:t>条约定的事故，由受害人</w:t>
      </w:r>
      <w:r w:rsidR="0051434F" w:rsidRPr="005D22AC">
        <w:rPr>
          <w:rFonts w:ascii="宋体" w:hAnsi="宋体" w:hint="eastAsia"/>
          <w:kern w:val="0"/>
          <w:szCs w:val="21"/>
        </w:rPr>
        <w:t>或其代理人在保险期间内向被保险人提出</w:t>
      </w:r>
      <w:r w:rsidR="00DC0DE3" w:rsidRPr="005D22AC">
        <w:rPr>
          <w:rFonts w:ascii="宋体" w:hAnsi="宋体" w:hint="eastAsia"/>
          <w:kern w:val="0"/>
          <w:szCs w:val="21"/>
        </w:rPr>
        <w:t>赔偿请求，依法应由被保险人承担的经济赔偿责任，保险人按照本保险合同约定负责赔偿。</w:t>
      </w:r>
    </w:p>
    <w:p w:rsidR="008A623E" w:rsidRDefault="00DC0DE3" w:rsidP="00733609">
      <w:pPr>
        <w:widowControl/>
        <w:topLinePunct/>
        <w:autoSpaceDE w:val="0"/>
        <w:spacing w:afterLines="50"/>
        <w:ind w:firstLineChars="200" w:firstLine="422"/>
        <w:rPr>
          <w:rFonts w:ascii="宋体" w:hAnsi="宋体"/>
          <w:kern w:val="0"/>
          <w:szCs w:val="21"/>
        </w:rPr>
      </w:pPr>
      <w:r w:rsidRPr="0037375D">
        <w:rPr>
          <w:rFonts w:ascii="宋体" w:hAnsi="宋体" w:hint="eastAsia"/>
          <w:b/>
          <w:kern w:val="0"/>
          <w:szCs w:val="21"/>
        </w:rPr>
        <w:lastRenderedPageBreak/>
        <w:t>第十</w:t>
      </w:r>
      <w:r w:rsidR="0018581F">
        <w:rPr>
          <w:rFonts w:ascii="宋体" w:hAnsi="宋体" w:hint="eastAsia"/>
          <w:b/>
          <w:kern w:val="0"/>
          <w:szCs w:val="21"/>
        </w:rPr>
        <w:t>三</w:t>
      </w:r>
      <w:r w:rsidRPr="0037375D">
        <w:rPr>
          <w:rFonts w:ascii="宋体" w:hAnsi="宋体" w:hint="eastAsia"/>
          <w:b/>
          <w:kern w:val="0"/>
          <w:szCs w:val="21"/>
        </w:rPr>
        <w:t xml:space="preserve">条 </w:t>
      </w:r>
      <w:r w:rsidRPr="005D22AC">
        <w:rPr>
          <w:rFonts w:ascii="宋体" w:hAnsi="宋体" w:hint="eastAsia"/>
          <w:kern w:val="0"/>
          <w:szCs w:val="21"/>
        </w:rPr>
        <w:t>投保人连续投保，追溯期可以连续计算，但最长不得超过三年。</w:t>
      </w:r>
    </w:p>
    <w:p w:rsidR="008A623E" w:rsidRDefault="00DC0DE3" w:rsidP="00733609">
      <w:pPr>
        <w:widowControl/>
        <w:topLinePunct/>
        <w:autoSpaceDE w:val="0"/>
        <w:spacing w:afterLines="50"/>
        <w:ind w:firstLineChars="200" w:firstLine="420"/>
        <w:rPr>
          <w:rFonts w:ascii="宋体" w:hAnsi="宋体"/>
          <w:kern w:val="0"/>
          <w:szCs w:val="21"/>
        </w:rPr>
      </w:pPr>
      <w:r w:rsidRPr="005D22AC">
        <w:rPr>
          <w:rFonts w:ascii="宋体" w:hAnsi="宋体" w:hint="eastAsia"/>
          <w:kern w:val="0"/>
          <w:szCs w:val="21"/>
        </w:rPr>
        <w:t>追溯期的起始日不应超过首张保险单的保险期间起始日。</w:t>
      </w:r>
    </w:p>
    <w:p w:rsidR="008A623E" w:rsidRDefault="009B7F21" w:rsidP="00733609">
      <w:pPr>
        <w:widowControl/>
        <w:topLinePunct/>
        <w:autoSpaceDE w:val="0"/>
        <w:spacing w:afterLines="50"/>
        <w:jc w:val="center"/>
        <w:rPr>
          <w:rFonts w:ascii="宋体" w:hAnsi="宋体"/>
          <w:b/>
          <w:bCs/>
          <w:kern w:val="0"/>
          <w:szCs w:val="21"/>
        </w:rPr>
      </w:pPr>
      <w:r w:rsidRPr="005D22AC">
        <w:rPr>
          <w:rFonts w:ascii="宋体" w:hAnsi="宋体" w:hint="eastAsia"/>
          <w:b/>
          <w:bCs/>
          <w:kern w:val="0"/>
          <w:szCs w:val="21"/>
        </w:rPr>
        <w:t>保险人义务</w:t>
      </w:r>
    </w:p>
    <w:p w:rsidR="008A623E" w:rsidRDefault="0018581F" w:rsidP="00733609">
      <w:pPr>
        <w:widowControl/>
        <w:topLinePunct/>
        <w:autoSpaceDE w:val="0"/>
        <w:spacing w:afterLines="50"/>
        <w:ind w:firstLineChars="200" w:firstLine="422"/>
        <w:rPr>
          <w:rFonts w:ascii="宋体" w:hAnsi="宋体"/>
          <w:kern w:val="0"/>
          <w:szCs w:val="21"/>
        </w:rPr>
      </w:pPr>
      <w:r>
        <w:rPr>
          <w:rFonts w:ascii="宋体" w:hAnsi="宋体" w:hint="eastAsia"/>
          <w:b/>
          <w:kern w:val="0"/>
          <w:szCs w:val="21"/>
        </w:rPr>
        <w:t>第十四</w:t>
      </w:r>
      <w:r w:rsidR="009B7F21" w:rsidRPr="0037375D">
        <w:rPr>
          <w:rFonts w:ascii="宋体" w:hAnsi="宋体" w:hint="eastAsia"/>
          <w:b/>
          <w:kern w:val="0"/>
          <w:szCs w:val="21"/>
        </w:rPr>
        <w:t xml:space="preserve">条 </w:t>
      </w:r>
      <w:r w:rsidR="009B7F21" w:rsidRPr="005D22AC">
        <w:rPr>
          <w:rFonts w:ascii="宋体" w:hAnsi="宋体" w:hint="eastAsia"/>
          <w:kern w:val="0"/>
          <w:szCs w:val="21"/>
        </w:rPr>
        <w:t>本保险合同成立后，保险人应当及时向投保人签发保险单或其他保险凭证。</w:t>
      </w:r>
    </w:p>
    <w:p w:rsidR="008A623E" w:rsidRDefault="0018581F" w:rsidP="00733609">
      <w:pPr>
        <w:widowControl/>
        <w:topLinePunct/>
        <w:autoSpaceDE w:val="0"/>
        <w:spacing w:afterLines="50"/>
        <w:ind w:firstLineChars="200" w:firstLine="422"/>
        <w:rPr>
          <w:rFonts w:ascii="宋体" w:hAnsi="宋体"/>
          <w:kern w:val="0"/>
          <w:szCs w:val="21"/>
        </w:rPr>
      </w:pPr>
      <w:r>
        <w:rPr>
          <w:rFonts w:ascii="宋体" w:hAnsi="宋体" w:hint="eastAsia"/>
          <w:b/>
          <w:kern w:val="0"/>
          <w:szCs w:val="21"/>
        </w:rPr>
        <w:t>第十五</w:t>
      </w:r>
      <w:r w:rsidR="009B7F21" w:rsidRPr="0037375D">
        <w:rPr>
          <w:rFonts w:ascii="宋体" w:hAnsi="宋体" w:hint="eastAsia"/>
          <w:b/>
          <w:kern w:val="0"/>
          <w:szCs w:val="21"/>
        </w:rPr>
        <w:t xml:space="preserve">条 </w:t>
      </w:r>
      <w:r w:rsidR="009B7F21" w:rsidRPr="005D22AC">
        <w:rPr>
          <w:rFonts w:ascii="宋体" w:hAnsi="宋体" w:hint="eastAsia"/>
          <w:kern w:val="0"/>
          <w:szCs w:val="21"/>
        </w:rPr>
        <w:t>保险人依本保险</w:t>
      </w:r>
      <w:r w:rsidR="009B7F21" w:rsidRPr="0018581F">
        <w:rPr>
          <w:rFonts w:ascii="宋体" w:hAnsi="宋体" w:hint="eastAsia"/>
          <w:kern w:val="0"/>
          <w:szCs w:val="21"/>
        </w:rPr>
        <w:t>条款</w:t>
      </w:r>
      <w:r w:rsidR="0075686E" w:rsidRPr="0018581F">
        <w:rPr>
          <w:rFonts w:ascii="宋体" w:hAnsi="宋体" w:hint="eastAsia"/>
          <w:kern w:val="0"/>
          <w:szCs w:val="21"/>
        </w:rPr>
        <w:t>第</w:t>
      </w:r>
      <w:r w:rsidRPr="0018581F">
        <w:rPr>
          <w:rFonts w:ascii="宋体" w:hAnsi="宋体" w:hint="eastAsia"/>
          <w:kern w:val="0"/>
          <w:szCs w:val="21"/>
        </w:rPr>
        <w:t>十九</w:t>
      </w:r>
      <w:r w:rsidR="009B7F21" w:rsidRPr="0018581F">
        <w:rPr>
          <w:rFonts w:ascii="宋体" w:hAnsi="宋体" w:hint="eastAsia"/>
          <w:kern w:val="0"/>
          <w:szCs w:val="21"/>
        </w:rPr>
        <w:t>条取得的</w:t>
      </w:r>
      <w:r w:rsidR="009B7F21" w:rsidRPr="005D22AC">
        <w:rPr>
          <w:rFonts w:ascii="宋体" w:hAnsi="宋体" w:hint="eastAsia"/>
          <w:kern w:val="0"/>
          <w:szCs w:val="21"/>
        </w:rPr>
        <w:t>合同解除权，自保险人知道有解除事由之日起，超过三十日不行使而消灭。</w:t>
      </w:r>
    </w:p>
    <w:p w:rsidR="008A623E" w:rsidRDefault="009B7F21" w:rsidP="00733609">
      <w:pPr>
        <w:widowControl/>
        <w:topLinePunct/>
        <w:autoSpaceDE w:val="0"/>
        <w:spacing w:afterLines="50"/>
        <w:ind w:firstLineChars="200" w:firstLine="420"/>
        <w:rPr>
          <w:rFonts w:ascii="宋体" w:hAnsi="宋体"/>
          <w:kern w:val="0"/>
          <w:szCs w:val="21"/>
        </w:rPr>
      </w:pPr>
      <w:r w:rsidRPr="005D22AC">
        <w:rPr>
          <w:rFonts w:ascii="宋体" w:hAnsi="宋体" w:hint="eastAsia"/>
          <w:kern w:val="0"/>
          <w:szCs w:val="21"/>
        </w:rPr>
        <w:t>保险人在保险合同订立时已经知道投保人未如实告知的情况的，保险人不得解除合同；发生保险事故的，保险人应当承担赔偿责任。</w:t>
      </w:r>
    </w:p>
    <w:p w:rsidR="008A623E" w:rsidRDefault="00105B3B" w:rsidP="00733609">
      <w:pPr>
        <w:widowControl/>
        <w:topLinePunct/>
        <w:autoSpaceDE w:val="0"/>
        <w:spacing w:afterLines="50"/>
        <w:ind w:firstLineChars="200" w:firstLine="422"/>
        <w:rPr>
          <w:rFonts w:ascii="宋体" w:hAnsi="宋体"/>
          <w:kern w:val="0"/>
          <w:szCs w:val="21"/>
        </w:rPr>
      </w:pPr>
      <w:r w:rsidRPr="0037375D">
        <w:rPr>
          <w:rFonts w:ascii="宋体" w:hAnsi="宋体" w:hint="eastAsia"/>
          <w:b/>
          <w:kern w:val="0"/>
          <w:szCs w:val="21"/>
        </w:rPr>
        <w:t>第十</w:t>
      </w:r>
      <w:r w:rsidR="0018581F">
        <w:rPr>
          <w:rFonts w:ascii="宋体" w:hAnsi="宋体" w:hint="eastAsia"/>
          <w:b/>
          <w:kern w:val="0"/>
          <w:szCs w:val="21"/>
        </w:rPr>
        <w:t>六</w:t>
      </w:r>
      <w:r w:rsidR="001627D8" w:rsidRPr="0037375D">
        <w:rPr>
          <w:rFonts w:ascii="宋体" w:hAnsi="宋体" w:hint="eastAsia"/>
          <w:b/>
          <w:kern w:val="0"/>
          <w:szCs w:val="21"/>
        </w:rPr>
        <w:t>条</w:t>
      </w:r>
      <w:r w:rsidR="009B7F21" w:rsidRPr="0037375D">
        <w:rPr>
          <w:rFonts w:ascii="宋体" w:hAnsi="宋体" w:hint="eastAsia"/>
          <w:b/>
          <w:kern w:val="0"/>
          <w:szCs w:val="21"/>
        </w:rPr>
        <w:t xml:space="preserve"> </w:t>
      </w:r>
      <w:r w:rsidR="009B7F21" w:rsidRPr="005D22AC">
        <w:rPr>
          <w:rFonts w:ascii="宋体" w:hAnsi="宋体" w:hint="eastAsia"/>
          <w:kern w:val="0"/>
          <w:szCs w:val="21"/>
        </w:rPr>
        <w:t>保险事故发生后，投保人、被保险人提供的有关索赔的证明和资料不完整的，保险人应当及时一次性通知投保人、被保险人补充提供。</w:t>
      </w:r>
    </w:p>
    <w:p w:rsidR="008A623E" w:rsidRDefault="0018581F" w:rsidP="00733609">
      <w:pPr>
        <w:widowControl/>
        <w:topLinePunct/>
        <w:autoSpaceDE w:val="0"/>
        <w:spacing w:afterLines="50"/>
        <w:ind w:firstLineChars="200" w:firstLine="422"/>
        <w:rPr>
          <w:rFonts w:ascii="宋体" w:hAnsi="宋体"/>
          <w:kern w:val="0"/>
          <w:szCs w:val="21"/>
        </w:rPr>
      </w:pPr>
      <w:r>
        <w:rPr>
          <w:rFonts w:ascii="宋体" w:hAnsi="宋体" w:hint="eastAsia"/>
          <w:b/>
          <w:kern w:val="0"/>
          <w:szCs w:val="21"/>
        </w:rPr>
        <w:t>第十七</w:t>
      </w:r>
      <w:r w:rsidR="009B7F21" w:rsidRPr="0037375D">
        <w:rPr>
          <w:rFonts w:ascii="宋体" w:hAnsi="宋体" w:hint="eastAsia"/>
          <w:b/>
          <w:kern w:val="0"/>
          <w:szCs w:val="21"/>
        </w:rPr>
        <w:t>条</w:t>
      </w:r>
      <w:r w:rsidR="009B7F21" w:rsidRPr="005D22AC">
        <w:rPr>
          <w:rFonts w:ascii="宋体" w:hAnsi="宋体" w:hint="eastAsia"/>
          <w:kern w:val="0"/>
          <w:szCs w:val="21"/>
        </w:rPr>
        <w:t xml:space="preserve"> 保险人收到被保险人的赔偿请求后，应当及时就是否属于保险责任作出核定，并将核定结果通知被保险人。情形复杂的，保险人在收到被保险人的赔偿请求后三十日内未能核定保险责任的，保险人与被保险人根据实际情形商议合理期间，保险人在商定的期间内作出核定结果并通知被保险人。对属于保险责任的，在与被保险人达成有关赔偿金额的协议后十日内，履行赔偿义务。</w:t>
      </w:r>
    </w:p>
    <w:p w:rsidR="008A623E" w:rsidRDefault="009B7F21" w:rsidP="00733609">
      <w:pPr>
        <w:widowControl/>
        <w:topLinePunct/>
        <w:autoSpaceDE w:val="0"/>
        <w:spacing w:afterLines="50"/>
        <w:ind w:firstLineChars="200" w:firstLine="420"/>
        <w:rPr>
          <w:rFonts w:ascii="宋体" w:hAnsi="宋体"/>
          <w:kern w:val="0"/>
          <w:szCs w:val="21"/>
        </w:rPr>
      </w:pPr>
      <w:r w:rsidRPr="005D22AC">
        <w:rPr>
          <w:rFonts w:ascii="宋体" w:hAnsi="宋体" w:hint="eastAsia"/>
          <w:kern w:val="0"/>
          <w:szCs w:val="21"/>
        </w:rPr>
        <w:t>保险人依照前款的规定作出核定后，对不属于保险责任的，应当自作出核定之日起三日内向被保险人发出拒绝赔偿通知书，并说明理由。</w:t>
      </w:r>
    </w:p>
    <w:p w:rsidR="008A623E" w:rsidRDefault="0075686E" w:rsidP="00733609">
      <w:pPr>
        <w:widowControl/>
        <w:topLinePunct/>
        <w:autoSpaceDE w:val="0"/>
        <w:spacing w:afterLines="50"/>
        <w:ind w:firstLineChars="200" w:firstLine="422"/>
        <w:rPr>
          <w:rFonts w:ascii="宋体" w:hAnsi="宋体"/>
          <w:kern w:val="0"/>
          <w:szCs w:val="21"/>
        </w:rPr>
      </w:pPr>
      <w:r w:rsidRPr="0037375D">
        <w:rPr>
          <w:rFonts w:ascii="宋体" w:hAnsi="宋体" w:hint="eastAsia"/>
          <w:b/>
          <w:kern w:val="0"/>
          <w:szCs w:val="21"/>
        </w:rPr>
        <w:t>第十</w:t>
      </w:r>
      <w:r w:rsidR="0018581F">
        <w:rPr>
          <w:rFonts w:ascii="宋体" w:hAnsi="宋体" w:hint="eastAsia"/>
          <w:b/>
          <w:kern w:val="0"/>
          <w:szCs w:val="21"/>
        </w:rPr>
        <w:t>八</w:t>
      </w:r>
      <w:r w:rsidR="009B7F21" w:rsidRPr="0037375D">
        <w:rPr>
          <w:rFonts w:ascii="宋体" w:hAnsi="宋体" w:hint="eastAsia"/>
          <w:b/>
          <w:kern w:val="0"/>
          <w:szCs w:val="21"/>
        </w:rPr>
        <w:t xml:space="preserve">条 </w:t>
      </w:r>
      <w:r w:rsidR="009B7F21" w:rsidRPr="005D22AC">
        <w:rPr>
          <w:rFonts w:ascii="宋体" w:hAnsi="宋体" w:hint="eastAsia"/>
          <w:kern w:val="0"/>
          <w:szCs w:val="21"/>
        </w:rPr>
        <w:t>保险人自收到赔偿保险金的请求和有关证明、资料之日起六十日内，对其赔偿保险金的数额不能确定的，应当根据已有证明和资料可以确定的数额先予支付；保险人最终确定赔偿的数额后，应当支付相应的差额。</w:t>
      </w:r>
    </w:p>
    <w:p w:rsidR="008A623E" w:rsidRDefault="005D41B6" w:rsidP="00733609">
      <w:pPr>
        <w:widowControl/>
        <w:topLinePunct/>
        <w:autoSpaceDE w:val="0"/>
        <w:spacing w:afterLines="50"/>
        <w:jc w:val="center"/>
        <w:rPr>
          <w:rFonts w:ascii="宋体" w:hAnsi="宋体"/>
          <w:b/>
          <w:bCs/>
          <w:kern w:val="0"/>
          <w:szCs w:val="21"/>
        </w:rPr>
      </w:pPr>
      <w:r w:rsidRPr="005D22AC">
        <w:rPr>
          <w:rFonts w:ascii="宋体" w:hAnsi="宋体" w:hint="eastAsia"/>
          <w:b/>
          <w:bCs/>
          <w:kern w:val="0"/>
          <w:szCs w:val="21"/>
        </w:rPr>
        <w:t>投保人、被保险人义务</w:t>
      </w:r>
    </w:p>
    <w:p w:rsidR="008A623E" w:rsidRDefault="0018581F" w:rsidP="00733609">
      <w:pPr>
        <w:widowControl/>
        <w:topLinePunct/>
        <w:autoSpaceDE w:val="0"/>
        <w:spacing w:afterLines="50"/>
        <w:ind w:firstLineChars="200" w:firstLine="422"/>
        <w:rPr>
          <w:rFonts w:ascii="宋体" w:hAnsi="宋体"/>
          <w:kern w:val="0"/>
          <w:szCs w:val="21"/>
        </w:rPr>
      </w:pPr>
      <w:r>
        <w:rPr>
          <w:rFonts w:ascii="宋体" w:hAnsi="宋体" w:hint="eastAsia"/>
          <w:b/>
          <w:kern w:val="0"/>
          <w:szCs w:val="21"/>
        </w:rPr>
        <w:t>第十九</w:t>
      </w:r>
      <w:r w:rsidR="005D41B6" w:rsidRPr="0037375D">
        <w:rPr>
          <w:rFonts w:ascii="宋体" w:hAnsi="宋体" w:hint="eastAsia"/>
          <w:b/>
          <w:kern w:val="0"/>
          <w:szCs w:val="21"/>
        </w:rPr>
        <w:t>条</w:t>
      </w:r>
      <w:r w:rsidR="005D41B6" w:rsidRPr="0037375D">
        <w:rPr>
          <w:rFonts w:ascii="宋体" w:hAnsi="宋体"/>
          <w:b/>
          <w:kern w:val="0"/>
          <w:szCs w:val="21"/>
        </w:rPr>
        <w:t> </w:t>
      </w:r>
      <w:r w:rsidR="005D41B6" w:rsidRPr="005D22AC">
        <w:rPr>
          <w:rFonts w:ascii="宋体" w:hAnsi="宋体" w:hint="eastAsia"/>
          <w:kern w:val="0"/>
          <w:szCs w:val="21"/>
        </w:rPr>
        <w:t>投保人应履行如实告知义务，如实回答保险人就养老服务机构床位数、服务对象等有关情况提出的询问，并如实填写投保单。</w:t>
      </w:r>
    </w:p>
    <w:p w:rsidR="008A623E" w:rsidRDefault="005D41B6" w:rsidP="00733609">
      <w:pPr>
        <w:widowControl/>
        <w:topLinePunct/>
        <w:autoSpaceDE w:val="0"/>
        <w:spacing w:afterLines="50"/>
        <w:ind w:firstLineChars="200" w:firstLine="420"/>
        <w:rPr>
          <w:rFonts w:ascii="宋体" w:hAnsi="宋体"/>
          <w:kern w:val="0"/>
          <w:szCs w:val="21"/>
        </w:rPr>
      </w:pPr>
      <w:r w:rsidRPr="005D22AC">
        <w:rPr>
          <w:rFonts w:ascii="宋体" w:hAnsi="宋体" w:hint="eastAsia"/>
          <w:kern w:val="0"/>
          <w:szCs w:val="21"/>
        </w:rPr>
        <w:t>投保人故意或者因重大过失未履行前款规定的如实告知义务，足以影响保险人决定是否同意承保或者提高保险费率的，保险人有权解除合同。保险合同自保险人的解约通知书到达投保人或被保险人时解除。</w:t>
      </w:r>
    </w:p>
    <w:p w:rsidR="008A623E" w:rsidRDefault="005D41B6" w:rsidP="00733609">
      <w:pPr>
        <w:widowControl/>
        <w:topLinePunct/>
        <w:autoSpaceDE w:val="0"/>
        <w:spacing w:afterLines="50"/>
        <w:ind w:firstLineChars="200" w:firstLine="422"/>
        <w:rPr>
          <w:rFonts w:ascii="宋体" w:hAnsi="宋体"/>
          <w:b/>
          <w:kern w:val="0"/>
          <w:szCs w:val="21"/>
        </w:rPr>
      </w:pPr>
      <w:r w:rsidRPr="0037375D">
        <w:rPr>
          <w:rFonts w:ascii="宋体" w:hAnsi="宋体" w:hint="eastAsia"/>
          <w:b/>
          <w:kern w:val="0"/>
          <w:szCs w:val="21"/>
        </w:rPr>
        <w:t>投保人故意不履行如实告知义务的，保险人对于合同解除前发生的保险事故，不承担赔偿责任，并不退还保险费。</w:t>
      </w:r>
    </w:p>
    <w:p w:rsidR="008A623E" w:rsidRDefault="005D41B6" w:rsidP="00733609">
      <w:pPr>
        <w:widowControl/>
        <w:topLinePunct/>
        <w:autoSpaceDE w:val="0"/>
        <w:spacing w:afterLines="50"/>
        <w:ind w:firstLineChars="200" w:firstLine="422"/>
        <w:rPr>
          <w:rFonts w:ascii="宋体" w:hAnsi="宋体"/>
          <w:b/>
          <w:kern w:val="0"/>
          <w:szCs w:val="21"/>
        </w:rPr>
      </w:pPr>
      <w:r w:rsidRPr="0037375D">
        <w:rPr>
          <w:rFonts w:ascii="宋体" w:hAnsi="宋体" w:hint="eastAsia"/>
          <w:b/>
          <w:kern w:val="0"/>
          <w:szCs w:val="21"/>
        </w:rPr>
        <w:t>投保人因重大过失未履行如实告知义务，对保险事故的发生有严重影响的，保险人对于合同解除前发生的保险事故，不承担赔偿责任，但应当退还保险费。</w:t>
      </w:r>
    </w:p>
    <w:p w:rsidR="008A623E" w:rsidRDefault="00105B3B" w:rsidP="00733609">
      <w:pPr>
        <w:widowControl/>
        <w:topLinePunct/>
        <w:autoSpaceDE w:val="0"/>
        <w:spacing w:afterLines="50"/>
        <w:ind w:firstLineChars="200" w:firstLine="422"/>
        <w:rPr>
          <w:rFonts w:ascii="宋体" w:hAnsi="宋体"/>
          <w:b/>
          <w:kern w:val="0"/>
          <w:szCs w:val="21"/>
        </w:rPr>
      </w:pPr>
      <w:r w:rsidRPr="0037375D">
        <w:rPr>
          <w:rFonts w:ascii="宋体" w:hAnsi="宋体" w:hint="eastAsia"/>
          <w:b/>
          <w:kern w:val="0"/>
          <w:szCs w:val="21"/>
        </w:rPr>
        <w:t>第二十</w:t>
      </w:r>
      <w:r w:rsidR="005D41B6" w:rsidRPr="0037375D">
        <w:rPr>
          <w:rFonts w:ascii="宋体" w:hAnsi="宋体" w:hint="eastAsia"/>
          <w:b/>
          <w:kern w:val="0"/>
          <w:szCs w:val="21"/>
        </w:rPr>
        <w:t>条</w:t>
      </w:r>
      <w:r w:rsidR="005D41B6" w:rsidRPr="005D22AC">
        <w:rPr>
          <w:rFonts w:ascii="宋体" w:hAnsi="宋体" w:hint="eastAsia"/>
          <w:kern w:val="0"/>
          <w:szCs w:val="21"/>
        </w:rPr>
        <w:t xml:space="preserve"> 除另有约定外，投保人应当在本保险合同成立时一次性向保险人交清保险费。</w:t>
      </w:r>
      <w:r w:rsidR="005D41B6" w:rsidRPr="0037375D">
        <w:rPr>
          <w:rFonts w:ascii="宋体" w:hAnsi="宋体" w:hint="eastAsia"/>
          <w:b/>
          <w:kern w:val="0"/>
          <w:szCs w:val="21"/>
        </w:rPr>
        <w:t>保险费交清前发生的保险事故，保险人不承担赔偿责任。</w:t>
      </w:r>
    </w:p>
    <w:p w:rsidR="008A623E" w:rsidRDefault="0075686E" w:rsidP="00733609">
      <w:pPr>
        <w:widowControl/>
        <w:topLinePunct/>
        <w:autoSpaceDE w:val="0"/>
        <w:spacing w:afterLines="50"/>
        <w:ind w:firstLineChars="200" w:firstLine="422"/>
        <w:rPr>
          <w:rFonts w:ascii="宋体" w:hAnsi="宋体"/>
          <w:kern w:val="0"/>
          <w:szCs w:val="21"/>
        </w:rPr>
      </w:pPr>
      <w:r w:rsidRPr="0037375D">
        <w:rPr>
          <w:rFonts w:ascii="宋体" w:hAnsi="宋体" w:hint="eastAsia"/>
          <w:b/>
          <w:kern w:val="0"/>
          <w:szCs w:val="21"/>
        </w:rPr>
        <w:t>第二十</w:t>
      </w:r>
      <w:r w:rsidR="0018581F">
        <w:rPr>
          <w:rFonts w:ascii="宋体" w:hAnsi="宋体" w:hint="eastAsia"/>
          <w:b/>
          <w:kern w:val="0"/>
          <w:szCs w:val="21"/>
        </w:rPr>
        <w:t>一</w:t>
      </w:r>
      <w:r w:rsidR="005D41B6" w:rsidRPr="0037375D">
        <w:rPr>
          <w:rFonts w:ascii="宋体" w:hAnsi="宋体" w:hint="eastAsia"/>
          <w:b/>
          <w:kern w:val="0"/>
          <w:szCs w:val="21"/>
        </w:rPr>
        <w:t>条</w:t>
      </w:r>
      <w:r w:rsidR="005D41B6" w:rsidRPr="005D22AC">
        <w:rPr>
          <w:rFonts w:ascii="宋体" w:hAnsi="宋体" w:hint="eastAsia"/>
          <w:kern w:val="0"/>
          <w:szCs w:val="21"/>
        </w:rPr>
        <w:t xml:space="preserve"> 被保险人应严格遵守国家有关部门制定的有关养老服务机构相关法律、规定，建筑设施符合老年人《建筑设计规范》，提供服务的质量标准符合国家要求，关心、爱护服务对象。</w:t>
      </w:r>
    </w:p>
    <w:p w:rsidR="008A623E" w:rsidRDefault="0018581F" w:rsidP="00733609">
      <w:pPr>
        <w:widowControl/>
        <w:topLinePunct/>
        <w:autoSpaceDE w:val="0"/>
        <w:spacing w:afterLines="50"/>
        <w:ind w:firstLineChars="200" w:firstLine="422"/>
        <w:rPr>
          <w:rFonts w:ascii="宋体" w:hAnsi="宋体"/>
          <w:kern w:val="0"/>
          <w:szCs w:val="21"/>
        </w:rPr>
      </w:pPr>
      <w:r>
        <w:rPr>
          <w:rFonts w:ascii="宋体" w:hAnsi="宋体" w:hint="eastAsia"/>
          <w:b/>
          <w:kern w:val="0"/>
          <w:szCs w:val="21"/>
        </w:rPr>
        <w:t>第二十二</w:t>
      </w:r>
      <w:r w:rsidR="005D41B6" w:rsidRPr="0037375D">
        <w:rPr>
          <w:rFonts w:ascii="宋体" w:hAnsi="宋体" w:hint="eastAsia"/>
          <w:b/>
          <w:kern w:val="0"/>
          <w:szCs w:val="21"/>
        </w:rPr>
        <w:t xml:space="preserve">条 </w:t>
      </w:r>
      <w:r w:rsidR="005D41B6" w:rsidRPr="005D22AC">
        <w:rPr>
          <w:rFonts w:ascii="宋体" w:hAnsi="宋体" w:hint="eastAsia"/>
          <w:kern w:val="0"/>
          <w:szCs w:val="21"/>
        </w:rPr>
        <w:t>被保险人应对各类生活、建筑设施进行维护、保养、修缮，使其符合国家消防安全和卫生防疫标准，并应加强安全管理和教育，采取合理的预防措施，尽力避免或减少责任事故的发生。</w:t>
      </w:r>
    </w:p>
    <w:p w:rsidR="008A623E" w:rsidRDefault="0018581F" w:rsidP="00733609">
      <w:pPr>
        <w:widowControl/>
        <w:topLinePunct/>
        <w:autoSpaceDE w:val="0"/>
        <w:spacing w:afterLines="50"/>
        <w:ind w:firstLineChars="200" w:firstLine="422"/>
        <w:rPr>
          <w:rFonts w:ascii="宋体" w:hAnsi="宋体"/>
          <w:kern w:val="0"/>
          <w:szCs w:val="21"/>
        </w:rPr>
      </w:pPr>
      <w:r>
        <w:rPr>
          <w:rFonts w:ascii="宋体" w:hAnsi="宋体" w:hint="eastAsia"/>
          <w:b/>
          <w:kern w:val="0"/>
          <w:szCs w:val="21"/>
        </w:rPr>
        <w:lastRenderedPageBreak/>
        <w:t>第二十三</w:t>
      </w:r>
      <w:r w:rsidR="005D41B6" w:rsidRPr="0037375D">
        <w:rPr>
          <w:rFonts w:ascii="宋体" w:hAnsi="宋体" w:hint="eastAsia"/>
          <w:b/>
          <w:kern w:val="0"/>
          <w:szCs w:val="21"/>
        </w:rPr>
        <w:t xml:space="preserve">条 </w:t>
      </w:r>
      <w:r w:rsidR="005D41B6" w:rsidRPr="005D22AC">
        <w:rPr>
          <w:rFonts w:ascii="宋体" w:hAnsi="宋体" w:hint="eastAsia"/>
          <w:kern w:val="0"/>
          <w:szCs w:val="21"/>
        </w:rPr>
        <w:t>服务对象进入被保险人机构之前，被保险人应对服务对象及相关第三方进行充分的安全教育和说明；服务对象入院期间，被保险人应最大限度地履行生活照料和医疗护理义务，保证全天24小时值班；被保险人应定期对服务对象和工作人员进行安全知识教育和培训，最大限度地防范意外事故的发生。</w:t>
      </w:r>
    </w:p>
    <w:p w:rsidR="008A623E" w:rsidRDefault="005D41B6" w:rsidP="00733609">
      <w:pPr>
        <w:widowControl/>
        <w:topLinePunct/>
        <w:autoSpaceDE w:val="0"/>
        <w:spacing w:afterLines="50"/>
        <w:ind w:firstLineChars="200" w:firstLine="420"/>
        <w:rPr>
          <w:rFonts w:ascii="宋体" w:hAnsi="宋体"/>
          <w:kern w:val="0"/>
          <w:szCs w:val="21"/>
        </w:rPr>
      </w:pPr>
      <w:r w:rsidRPr="005D22AC">
        <w:rPr>
          <w:rFonts w:ascii="宋体" w:hAnsi="宋体" w:hint="eastAsia"/>
          <w:kern w:val="0"/>
          <w:szCs w:val="21"/>
        </w:rPr>
        <w:t>保险人可以对被</w:t>
      </w:r>
      <w:r w:rsidRPr="0018581F">
        <w:rPr>
          <w:rFonts w:ascii="宋体" w:hAnsi="宋体" w:hint="eastAsia"/>
          <w:kern w:val="0"/>
          <w:szCs w:val="21"/>
        </w:rPr>
        <w:t>保险人遵守</w:t>
      </w:r>
      <w:r w:rsidR="009B7F21" w:rsidRPr="0018581F">
        <w:rPr>
          <w:rFonts w:ascii="宋体" w:hAnsi="宋体" w:hint="eastAsia"/>
          <w:kern w:val="0"/>
          <w:szCs w:val="21"/>
        </w:rPr>
        <w:t>第二十</w:t>
      </w:r>
      <w:r w:rsidR="0018581F" w:rsidRPr="0018581F">
        <w:rPr>
          <w:rFonts w:ascii="宋体" w:hAnsi="宋体" w:hint="eastAsia"/>
          <w:kern w:val="0"/>
          <w:szCs w:val="21"/>
        </w:rPr>
        <w:t>二</w:t>
      </w:r>
      <w:r w:rsidRPr="0018581F">
        <w:rPr>
          <w:rFonts w:ascii="宋体" w:hAnsi="宋体" w:hint="eastAsia"/>
          <w:kern w:val="0"/>
          <w:szCs w:val="21"/>
        </w:rPr>
        <w:t>条、</w:t>
      </w:r>
      <w:r w:rsidR="0075686E" w:rsidRPr="0018581F">
        <w:rPr>
          <w:rFonts w:ascii="宋体" w:hAnsi="宋体" w:hint="eastAsia"/>
          <w:kern w:val="0"/>
          <w:szCs w:val="21"/>
        </w:rPr>
        <w:t>第二十</w:t>
      </w:r>
      <w:r w:rsidR="0018581F" w:rsidRPr="0018581F">
        <w:rPr>
          <w:rFonts w:ascii="宋体" w:hAnsi="宋体" w:hint="eastAsia"/>
          <w:kern w:val="0"/>
          <w:szCs w:val="21"/>
        </w:rPr>
        <w:t>三</w:t>
      </w:r>
      <w:r w:rsidRPr="0018581F">
        <w:rPr>
          <w:rFonts w:ascii="宋体" w:hAnsi="宋体" w:hint="eastAsia"/>
          <w:kern w:val="0"/>
          <w:szCs w:val="21"/>
        </w:rPr>
        <w:t>条第一款的情况进行检查，向</w:t>
      </w:r>
      <w:r w:rsidRPr="005D22AC">
        <w:rPr>
          <w:rFonts w:ascii="宋体" w:hAnsi="宋体" w:hint="eastAsia"/>
          <w:kern w:val="0"/>
          <w:szCs w:val="21"/>
        </w:rPr>
        <w:t>投保人、被保险人提出消除不安全因素和隐患的书面建议，投保人、被保险人应该认真付诸实施。</w:t>
      </w:r>
    </w:p>
    <w:p w:rsidR="008A623E" w:rsidRDefault="005D41B6" w:rsidP="00733609">
      <w:pPr>
        <w:widowControl/>
        <w:topLinePunct/>
        <w:autoSpaceDE w:val="0"/>
        <w:spacing w:afterLines="50"/>
        <w:ind w:firstLineChars="200" w:firstLine="422"/>
        <w:rPr>
          <w:rFonts w:ascii="宋体" w:hAnsi="宋体"/>
          <w:b/>
          <w:kern w:val="0"/>
          <w:szCs w:val="21"/>
        </w:rPr>
      </w:pPr>
      <w:r w:rsidRPr="0037375D">
        <w:rPr>
          <w:rFonts w:ascii="宋体" w:hAnsi="宋体" w:hint="eastAsia"/>
          <w:b/>
          <w:kern w:val="0"/>
          <w:szCs w:val="21"/>
        </w:rPr>
        <w:t>投保人、被保险人未遵守上述约定而导致保险事故的，保险人不承担赔偿责任；投保人、被保险人未遵守上述约定而导致损失扩大的，保险人对扩大部分的损失不承担赔偿责任。</w:t>
      </w:r>
    </w:p>
    <w:p w:rsidR="008A623E" w:rsidRDefault="008D3CD6" w:rsidP="00733609">
      <w:pPr>
        <w:widowControl/>
        <w:topLinePunct/>
        <w:autoSpaceDE w:val="0"/>
        <w:spacing w:afterLines="50"/>
        <w:ind w:firstLineChars="200" w:firstLine="422"/>
        <w:rPr>
          <w:rFonts w:ascii="宋体" w:hAnsi="宋体"/>
          <w:kern w:val="0"/>
          <w:szCs w:val="21"/>
        </w:rPr>
      </w:pPr>
      <w:r>
        <w:rPr>
          <w:rFonts w:ascii="宋体" w:hAnsi="宋体" w:hint="eastAsia"/>
          <w:b/>
          <w:kern w:val="0"/>
          <w:szCs w:val="21"/>
          <w:highlight w:val="yellow"/>
        </w:rPr>
        <w:t>第二十四条</w:t>
      </w:r>
      <w:r>
        <w:rPr>
          <w:rFonts w:ascii="宋体" w:hAnsi="宋体"/>
          <w:kern w:val="0"/>
          <w:szCs w:val="21"/>
          <w:highlight w:val="yellow"/>
        </w:rPr>
        <w:t xml:space="preserve"> 在保险期间内，</w:t>
      </w:r>
      <w:r>
        <w:rPr>
          <w:rFonts w:ascii="宋体" w:hAnsi="宋体" w:hint="eastAsia"/>
          <w:kern w:val="0"/>
          <w:szCs w:val="21"/>
          <w:highlight w:val="yellow"/>
        </w:rPr>
        <w:t>如被保险人</w:t>
      </w:r>
      <w:r w:rsidR="00C55134">
        <w:rPr>
          <w:rFonts w:ascii="宋体" w:hAnsi="宋体" w:hint="eastAsia"/>
          <w:kern w:val="0"/>
          <w:szCs w:val="21"/>
        </w:rPr>
        <w:t>设立</w:t>
      </w:r>
      <w:r>
        <w:rPr>
          <w:rFonts w:ascii="宋体" w:hAnsi="宋体" w:hint="eastAsia"/>
          <w:kern w:val="0"/>
          <w:szCs w:val="21"/>
          <w:highlight w:val="yellow"/>
        </w:rPr>
        <w:t>许可证被</w:t>
      </w:r>
      <w:r w:rsidR="00C55134">
        <w:rPr>
          <w:rFonts w:ascii="宋体" w:hAnsi="宋体" w:hint="eastAsia"/>
          <w:kern w:val="0"/>
          <w:szCs w:val="21"/>
        </w:rPr>
        <w:t>注销</w:t>
      </w:r>
      <w:r>
        <w:rPr>
          <w:rFonts w:ascii="宋体" w:hAnsi="宋体" w:hint="eastAsia"/>
          <w:kern w:val="0"/>
          <w:szCs w:val="21"/>
          <w:highlight w:val="yellow"/>
        </w:rPr>
        <w:t>、机构合并、床位数量或服务对象数量增加等其他重要事项变更，足以影响保险人决定是否继续承保或是否增加保险费，投保人、被保险人应及时书面通知保险人，保险人有权要求增加保险费或者解除保险合同。</w:t>
      </w:r>
    </w:p>
    <w:p w:rsidR="008A623E" w:rsidRDefault="005D41B6" w:rsidP="00733609">
      <w:pPr>
        <w:widowControl/>
        <w:topLinePunct/>
        <w:autoSpaceDE w:val="0"/>
        <w:spacing w:afterLines="50"/>
        <w:ind w:firstLineChars="200" w:firstLine="422"/>
        <w:rPr>
          <w:rFonts w:ascii="宋体" w:hAnsi="宋体"/>
          <w:b/>
          <w:kern w:val="0"/>
          <w:szCs w:val="21"/>
        </w:rPr>
      </w:pPr>
      <w:r w:rsidRPr="0037375D">
        <w:rPr>
          <w:rFonts w:ascii="宋体" w:hAnsi="宋体" w:hint="eastAsia"/>
          <w:b/>
          <w:kern w:val="0"/>
          <w:szCs w:val="21"/>
        </w:rPr>
        <w:t>被保险人未履行通知义务，因上述保险合同重要事项变更而导致保险事故发生的，保险人不承担赔偿责任。</w:t>
      </w:r>
    </w:p>
    <w:p w:rsidR="008A623E" w:rsidRDefault="0079237E" w:rsidP="00733609">
      <w:pPr>
        <w:widowControl/>
        <w:topLinePunct/>
        <w:autoSpaceDE w:val="0"/>
        <w:spacing w:afterLines="50"/>
        <w:ind w:firstLineChars="200" w:firstLine="420"/>
        <w:rPr>
          <w:rFonts w:ascii="宋体" w:hAnsi="宋体"/>
          <w:b/>
          <w:kern w:val="0"/>
          <w:szCs w:val="21"/>
        </w:rPr>
      </w:pPr>
      <w:r w:rsidRPr="0079237E">
        <w:rPr>
          <w:rFonts w:ascii="宋体" w:hAnsi="宋体" w:hint="eastAsia"/>
          <w:kern w:val="0"/>
          <w:szCs w:val="21"/>
        </w:rPr>
        <w:t>被保险人床位数量</w:t>
      </w:r>
      <w:r w:rsidR="0036040D">
        <w:rPr>
          <w:rFonts w:ascii="宋体" w:hAnsi="宋体" w:hint="eastAsia"/>
          <w:kern w:val="0"/>
          <w:szCs w:val="21"/>
        </w:rPr>
        <w:t>发生变化</w:t>
      </w:r>
      <w:r w:rsidR="00B53C55">
        <w:rPr>
          <w:rFonts w:ascii="宋体" w:hAnsi="宋体"/>
          <w:kern w:val="0"/>
          <w:szCs w:val="21"/>
          <w:highlight w:val="yellow"/>
        </w:rPr>
        <w:t>的，应在自变动之日起五日内通知保险人并办理批改手续，保险人将出具批单增减保险费。</w:t>
      </w:r>
      <w:r w:rsidR="00B53C55">
        <w:rPr>
          <w:rFonts w:ascii="宋体" w:hAnsi="宋体" w:hint="eastAsia"/>
          <w:b/>
          <w:kern w:val="0"/>
          <w:szCs w:val="21"/>
          <w:highlight w:val="yellow"/>
        </w:rPr>
        <w:t>被保险人事先未及时通知保险人办理上述批改手续的，如发生保险事故，保险人将按照实际</w:t>
      </w:r>
      <w:r w:rsidR="00C55134" w:rsidRPr="00C55134">
        <w:rPr>
          <w:rFonts w:ascii="宋体" w:hAnsi="宋体" w:hint="eastAsia"/>
          <w:b/>
          <w:kern w:val="0"/>
          <w:szCs w:val="21"/>
        </w:rPr>
        <w:t>床位数量与原床位数量的比例承担</w:t>
      </w:r>
      <w:r w:rsidR="00B53C55">
        <w:rPr>
          <w:rFonts w:ascii="宋体" w:hAnsi="宋体" w:hint="eastAsia"/>
          <w:b/>
          <w:kern w:val="0"/>
          <w:szCs w:val="21"/>
          <w:highlight w:val="yellow"/>
        </w:rPr>
        <w:t>赔偿责任。</w:t>
      </w:r>
    </w:p>
    <w:p w:rsidR="008A623E" w:rsidRDefault="0018581F" w:rsidP="00733609">
      <w:pPr>
        <w:widowControl/>
        <w:topLinePunct/>
        <w:autoSpaceDE w:val="0"/>
        <w:spacing w:afterLines="50"/>
        <w:ind w:firstLineChars="200" w:firstLine="422"/>
        <w:rPr>
          <w:rFonts w:ascii="宋体" w:hAnsi="宋体"/>
          <w:kern w:val="0"/>
          <w:szCs w:val="21"/>
        </w:rPr>
      </w:pPr>
      <w:r>
        <w:rPr>
          <w:rFonts w:ascii="宋体" w:hAnsi="宋体" w:hint="eastAsia"/>
          <w:b/>
          <w:kern w:val="0"/>
          <w:szCs w:val="21"/>
        </w:rPr>
        <w:t>第二十五</w:t>
      </w:r>
      <w:r w:rsidR="005D41B6" w:rsidRPr="0037375D">
        <w:rPr>
          <w:rFonts w:ascii="宋体" w:hAnsi="宋体" w:hint="eastAsia"/>
          <w:b/>
          <w:kern w:val="0"/>
          <w:szCs w:val="21"/>
        </w:rPr>
        <w:t xml:space="preserve">条 </w:t>
      </w:r>
      <w:r w:rsidR="005D41B6" w:rsidRPr="005D22AC">
        <w:rPr>
          <w:rFonts w:ascii="宋体" w:hAnsi="宋体" w:hint="eastAsia"/>
          <w:kern w:val="0"/>
          <w:szCs w:val="21"/>
        </w:rPr>
        <w:t>发生保险责任范围内的事故，被保险人应该：</w:t>
      </w:r>
    </w:p>
    <w:p w:rsidR="008A623E" w:rsidRDefault="005D41B6" w:rsidP="00733609">
      <w:pPr>
        <w:widowControl/>
        <w:topLinePunct/>
        <w:autoSpaceDE w:val="0"/>
        <w:spacing w:afterLines="50"/>
        <w:ind w:firstLineChars="200" w:firstLine="420"/>
        <w:rPr>
          <w:rFonts w:ascii="宋体" w:hAnsi="宋体"/>
          <w:b/>
          <w:kern w:val="0"/>
          <w:szCs w:val="21"/>
        </w:rPr>
      </w:pPr>
      <w:r w:rsidRPr="005D22AC">
        <w:rPr>
          <w:rFonts w:ascii="宋体" w:hAnsi="宋体" w:hint="eastAsia"/>
          <w:kern w:val="0"/>
          <w:szCs w:val="21"/>
        </w:rPr>
        <w:t>（一）尽力采取必要、合理的措施，防止或减少损失，</w:t>
      </w:r>
      <w:r w:rsidRPr="0037375D">
        <w:rPr>
          <w:rFonts w:ascii="宋体" w:hAnsi="宋体" w:hint="eastAsia"/>
          <w:b/>
          <w:kern w:val="0"/>
          <w:szCs w:val="21"/>
        </w:rPr>
        <w:t>否则，对因此扩大的损失，保险人不承担赔偿责任；</w:t>
      </w:r>
    </w:p>
    <w:p w:rsidR="008A623E" w:rsidRDefault="005D41B6" w:rsidP="00733609">
      <w:pPr>
        <w:widowControl/>
        <w:topLinePunct/>
        <w:autoSpaceDE w:val="0"/>
        <w:spacing w:afterLines="50"/>
        <w:ind w:firstLineChars="200" w:firstLine="420"/>
        <w:rPr>
          <w:rFonts w:ascii="宋体" w:hAnsi="宋体"/>
          <w:kern w:val="0"/>
          <w:szCs w:val="21"/>
        </w:rPr>
      </w:pPr>
      <w:r w:rsidRPr="005D22AC">
        <w:rPr>
          <w:rFonts w:ascii="宋体" w:hAnsi="宋体" w:hint="eastAsia"/>
          <w:kern w:val="0"/>
          <w:szCs w:val="21"/>
        </w:rPr>
        <w:t>（二）立即通知保险人，并书面说明事故发生的原因、经过和损失情况；</w:t>
      </w:r>
      <w:r w:rsidRPr="0037375D">
        <w:rPr>
          <w:rFonts w:hint="eastAsia"/>
          <w:b/>
          <w:kern w:val="0"/>
        </w:rPr>
        <w:t>故意或者因重大过失未及时通知，致使保险事故的性质、原因、损失程度等难以确定的，保险人对无法确定的部分，不承担赔偿责任，</w:t>
      </w:r>
      <w:r w:rsidRPr="005D22AC">
        <w:rPr>
          <w:rFonts w:hint="eastAsia"/>
          <w:kern w:val="0"/>
        </w:rPr>
        <w:t>但保险人通过其他途径已经及时知道或者应当及时知道保险事故发生的除外；</w:t>
      </w:r>
    </w:p>
    <w:p w:rsidR="008A623E" w:rsidRDefault="005D41B6" w:rsidP="00733609">
      <w:pPr>
        <w:widowControl/>
        <w:topLinePunct/>
        <w:autoSpaceDE w:val="0"/>
        <w:spacing w:afterLines="50"/>
        <w:ind w:firstLineChars="200" w:firstLine="420"/>
        <w:rPr>
          <w:rFonts w:ascii="宋体" w:hAnsi="宋体"/>
          <w:b/>
          <w:kern w:val="0"/>
          <w:szCs w:val="21"/>
        </w:rPr>
      </w:pPr>
      <w:r w:rsidRPr="005D22AC">
        <w:rPr>
          <w:rFonts w:ascii="宋体" w:hAnsi="宋体" w:hint="eastAsia"/>
          <w:kern w:val="0"/>
          <w:szCs w:val="21"/>
        </w:rPr>
        <w:t>（三）保护事故现场，允许并且协助保险人进行事故调查；</w:t>
      </w:r>
      <w:r w:rsidRPr="0037375D">
        <w:rPr>
          <w:rFonts w:ascii="宋体" w:hAnsi="宋体" w:hint="eastAsia"/>
          <w:b/>
          <w:kern w:val="0"/>
          <w:szCs w:val="21"/>
        </w:rPr>
        <w:t>对于拒绝或者妨碍保险人进行事故调查导致无法确定事故原因或核实损失情况的，保险人不承担赔偿责任。</w:t>
      </w:r>
    </w:p>
    <w:p w:rsidR="008A623E" w:rsidRDefault="0018581F" w:rsidP="00733609">
      <w:pPr>
        <w:widowControl/>
        <w:topLinePunct/>
        <w:autoSpaceDE w:val="0"/>
        <w:spacing w:afterLines="50"/>
        <w:ind w:firstLineChars="200" w:firstLine="422"/>
        <w:rPr>
          <w:rFonts w:ascii="宋体" w:hAnsi="宋体"/>
          <w:kern w:val="0"/>
          <w:szCs w:val="21"/>
        </w:rPr>
      </w:pPr>
      <w:r>
        <w:rPr>
          <w:rFonts w:ascii="宋体" w:hAnsi="宋体" w:hint="eastAsia"/>
          <w:b/>
          <w:kern w:val="0"/>
          <w:szCs w:val="21"/>
        </w:rPr>
        <w:t>第二十六</w:t>
      </w:r>
      <w:r w:rsidR="005D41B6" w:rsidRPr="0037375D">
        <w:rPr>
          <w:rFonts w:ascii="宋体" w:hAnsi="宋体" w:hint="eastAsia"/>
          <w:b/>
          <w:kern w:val="0"/>
          <w:szCs w:val="21"/>
        </w:rPr>
        <w:t>条</w:t>
      </w:r>
      <w:r w:rsidR="005D41B6" w:rsidRPr="005D22AC">
        <w:rPr>
          <w:rFonts w:ascii="宋体" w:hAnsi="宋体" w:hint="eastAsia"/>
          <w:kern w:val="0"/>
          <w:szCs w:val="21"/>
        </w:rPr>
        <w:t xml:space="preserve"> 被保险人收到服务对象或其他索赔权利人的损害赔偿请求时，应立即通知保险人。</w:t>
      </w:r>
      <w:r w:rsidR="005D41B6" w:rsidRPr="00480958">
        <w:rPr>
          <w:rFonts w:ascii="宋体" w:hAnsi="宋体" w:hint="eastAsia"/>
          <w:b/>
          <w:kern w:val="0"/>
          <w:szCs w:val="21"/>
        </w:rPr>
        <w:t>未经保险人书面同意，被保险人自行对服务对象或其他索赔权利人做出的任何承诺、拒绝、出价、约定、付款或赔偿，</w:t>
      </w:r>
      <w:r w:rsidR="0075686E" w:rsidRPr="00480958">
        <w:rPr>
          <w:rFonts w:ascii="宋体" w:hAnsi="宋体" w:hint="eastAsia"/>
          <w:b/>
          <w:kern w:val="0"/>
          <w:szCs w:val="21"/>
        </w:rPr>
        <w:t>保险人不受其约束。对于被保险人自行承诺或支付的赔偿金额，保险人有权重新核定，不属于本保险责任范围或超出应赔偿限额的，保险人不承担赔偿责任。</w:t>
      </w:r>
      <w:r w:rsidR="0075686E" w:rsidRPr="005D22AC">
        <w:rPr>
          <w:rFonts w:ascii="宋体" w:hAnsi="宋体" w:hint="eastAsia"/>
          <w:kern w:val="0"/>
          <w:szCs w:val="21"/>
        </w:rPr>
        <w:t>在处理索赔过程中，保险人有权自行处理由其承担最终赔偿责任的任何索赔案件，被保险人有义务向保险人提供其所能提供的资料和协助</w:t>
      </w:r>
      <w:r w:rsidR="005D41B6" w:rsidRPr="005D22AC">
        <w:rPr>
          <w:rFonts w:ascii="宋体" w:hAnsi="宋体" w:hint="eastAsia"/>
          <w:kern w:val="0"/>
          <w:szCs w:val="21"/>
        </w:rPr>
        <w:t>。</w:t>
      </w:r>
    </w:p>
    <w:p w:rsidR="008A623E" w:rsidRDefault="0018581F" w:rsidP="00733609">
      <w:pPr>
        <w:widowControl/>
        <w:topLinePunct/>
        <w:autoSpaceDE w:val="0"/>
        <w:spacing w:afterLines="50"/>
        <w:ind w:firstLineChars="200" w:firstLine="422"/>
        <w:rPr>
          <w:rFonts w:ascii="宋体" w:hAnsi="宋体"/>
          <w:kern w:val="0"/>
          <w:szCs w:val="21"/>
        </w:rPr>
      </w:pPr>
      <w:r>
        <w:rPr>
          <w:rFonts w:ascii="宋体" w:hAnsi="宋体" w:hint="eastAsia"/>
          <w:b/>
          <w:kern w:val="0"/>
          <w:szCs w:val="21"/>
        </w:rPr>
        <w:t>第二十七</w:t>
      </w:r>
      <w:r w:rsidR="005D41B6" w:rsidRPr="00480958">
        <w:rPr>
          <w:rFonts w:ascii="宋体" w:hAnsi="宋体" w:hint="eastAsia"/>
          <w:b/>
          <w:kern w:val="0"/>
          <w:szCs w:val="21"/>
        </w:rPr>
        <w:t xml:space="preserve">条 </w:t>
      </w:r>
      <w:r w:rsidR="005D41B6" w:rsidRPr="005D22AC">
        <w:rPr>
          <w:rFonts w:ascii="宋体" w:hAnsi="宋体" w:hint="eastAsia"/>
          <w:kern w:val="0"/>
          <w:szCs w:val="21"/>
        </w:rPr>
        <w:t>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rsidR="008A623E" w:rsidRDefault="005D41B6" w:rsidP="00733609">
      <w:pPr>
        <w:widowControl/>
        <w:topLinePunct/>
        <w:autoSpaceDE w:val="0"/>
        <w:spacing w:afterLines="50"/>
        <w:ind w:firstLineChars="200" w:firstLine="422"/>
        <w:rPr>
          <w:rFonts w:ascii="宋体" w:hAnsi="宋体"/>
          <w:b/>
          <w:kern w:val="0"/>
          <w:szCs w:val="21"/>
        </w:rPr>
      </w:pPr>
      <w:r w:rsidRPr="00480958">
        <w:rPr>
          <w:rFonts w:ascii="宋体" w:hAnsi="宋体" w:hint="eastAsia"/>
          <w:b/>
          <w:kern w:val="0"/>
          <w:szCs w:val="21"/>
        </w:rPr>
        <w:t>对因未及时提供上述通知或必要协助引起或扩大的损失，保险人不承担赔偿责任。</w:t>
      </w:r>
    </w:p>
    <w:p w:rsidR="008A623E" w:rsidRDefault="00105B3B" w:rsidP="00733609">
      <w:pPr>
        <w:widowControl/>
        <w:topLinePunct/>
        <w:autoSpaceDE w:val="0"/>
        <w:spacing w:afterLines="50"/>
        <w:ind w:firstLineChars="200" w:firstLine="422"/>
        <w:rPr>
          <w:rFonts w:ascii="宋体" w:hAnsi="宋体"/>
          <w:kern w:val="0"/>
          <w:szCs w:val="21"/>
        </w:rPr>
      </w:pPr>
      <w:r w:rsidRPr="00480958">
        <w:rPr>
          <w:rFonts w:ascii="宋体" w:hAnsi="宋体" w:hint="eastAsia"/>
          <w:b/>
          <w:kern w:val="0"/>
          <w:szCs w:val="21"/>
        </w:rPr>
        <w:t>第二十</w:t>
      </w:r>
      <w:r w:rsidR="0018581F">
        <w:rPr>
          <w:rFonts w:ascii="宋体" w:hAnsi="宋体" w:hint="eastAsia"/>
          <w:b/>
          <w:kern w:val="0"/>
          <w:szCs w:val="21"/>
        </w:rPr>
        <w:t>八</w:t>
      </w:r>
      <w:r w:rsidR="005D41B6" w:rsidRPr="00480958">
        <w:rPr>
          <w:rFonts w:ascii="宋体" w:hAnsi="宋体" w:hint="eastAsia"/>
          <w:b/>
          <w:kern w:val="0"/>
          <w:szCs w:val="21"/>
        </w:rPr>
        <w:t xml:space="preserve">条 </w:t>
      </w:r>
      <w:r w:rsidR="005D41B6" w:rsidRPr="005D22AC">
        <w:rPr>
          <w:rFonts w:ascii="宋体" w:hAnsi="宋体" w:hint="eastAsia"/>
          <w:kern w:val="0"/>
          <w:szCs w:val="21"/>
        </w:rPr>
        <w:t>被保险人向保险人请求赔偿时，应提交</w:t>
      </w:r>
      <w:r w:rsidR="00480958">
        <w:rPr>
          <w:rFonts w:ascii="宋体" w:hAnsi="宋体" w:hint="eastAsia"/>
          <w:kern w:val="0"/>
          <w:szCs w:val="21"/>
        </w:rPr>
        <w:t>：</w:t>
      </w:r>
    </w:p>
    <w:p w:rsidR="008A623E" w:rsidRDefault="00480958" w:rsidP="00733609">
      <w:pPr>
        <w:widowControl/>
        <w:topLinePunct/>
        <w:autoSpaceDE w:val="0"/>
        <w:spacing w:afterLines="50"/>
        <w:ind w:firstLineChars="200" w:firstLine="420"/>
        <w:rPr>
          <w:rFonts w:ascii="宋体" w:hAnsi="宋体"/>
          <w:kern w:val="0"/>
          <w:szCs w:val="21"/>
        </w:rPr>
      </w:pPr>
      <w:r>
        <w:rPr>
          <w:rFonts w:ascii="宋体" w:hAnsi="宋体" w:hint="eastAsia"/>
          <w:kern w:val="0"/>
          <w:szCs w:val="21"/>
        </w:rPr>
        <w:t>（一）</w:t>
      </w:r>
      <w:r w:rsidR="005D41B6" w:rsidRPr="005D22AC">
        <w:rPr>
          <w:rFonts w:ascii="宋体" w:hAnsi="宋体" w:hint="eastAsia"/>
          <w:kern w:val="0"/>
          <w:szCs w:val="21"/>
        </w:rPr>
        <w:t>保险单正本、索赔申请</w:t>
      </w:r>
      <w:r>
        <w:rPr>
          <w:rFonts w:ascii="宋体" w:hAnsi="宋体" w:hint="eastAsia"/>
          <w:kern w:val="0"/>
          <w:szCs w:val="21"/>
        </w:rPr>
        <w:t>；</w:t>
      </w:r>
    </w:p>
    <w:p w:rsidR="008A623E" w:rsidRDefault="00480958" w:rsidP="00733609">
      <w:pPr>
        <w:widowControl/>
        <w:topLinePunct/>
        <w:autoSpaceDE w:val="0"/>
        <w:spacing w:afterLines="50"/>
        <w:ind w:firstLineChars="200" w:firstLine="420"/>
        <w:rPr>
          <w:rFonts w:ascii="宋体" w:hAnsi="宋体"/>
          <w:kern w:val="0"/>
          <w:szCs w:val="21"/>
        </w:rPr>
      </w:pPr>
      <w:r>
        <w:rPr>
          <w:rFonts w:ascii="宋体" w:hAnsi="宋体" w:hint="eastAsia"/>
          <w:kern w:val="0"/>
          <w:szCs w:val="21"/>
        </w:rPr>
        <w:t>（二）</w:t>
      </w:r>
      <w:r w:rsidR="00C6451C">
        <w:rPr>
          <w:rFonts w:ascii="宋体" w:hAnsi="宋体" w:hint="eastAsia"/>
          <w:kern w:val="0"/>
          <w:szCs w:val="21"/>
        </w:rPr>
        <w:t>设立</w:t>
      </w:r>
      <w:r w:rsidR="00C6451C" w:rsidRPr="005D22AC">
        <w:rPr>
          <w:rFonts w:ascii="宋体" w:hAnsi="宋体" w:hint="eastAsia"/>
          <w:kern w:val="0"/>
          <w:szCs w:val="21"/>
        </w:rPr>
        <w:t>许可证</w:t>
      </w:r>
      <w:r w:rsidR="005D41B6" w:rsidRPr="005D22AC">
        <w:rPr>
          <w:rFonts w:ascii="宋体" w:hAnsi="宋体" w:hint="eastAsia"/>
          <w:kern w:val="0"/>
          <w:szCs w:val="21"/>
        </w:rPr>
        <w:t>、资质证书</w:t>
      </w:r>
      <w:r>
        <w:rPr>
          <w:rFonts w:ascii="宋体" w:hAnsi="宋体" w:hint="eastAsia"/>
          <w:kern w:val="0"/>
          <w:szCs w:val="21"/>
        </w:rPr>
        <w:t>；</w:t>
      </w:r>
    </w:p>
    <w:p w:rsidR="008A623E" w:rsidRDefault="00480958" w:rsidP="00733609">
      <w:pPr>
        <w:widowControl/>
        <w:topLinePunct/>
        <w:autoSpaceDE w:val="0"/>
        <w:spacing w:afterLines="50"/>
        <w:ind w:firstLineChars="200" w:firstLine="420"/>
        <w:rPr>
          <w:rFonts w:ascii="宋体" w:hAnsi="宋体"/>
          <w:kern w:val="0"/>
          <w:szCs w:val="21"/>
        </w:rPr>
      </w:pPr>
      <w:r>
        <w:rPr>
          <w:rFonts w:ascii="宋体" w:hAnsi="宋体" w:hint="eastAsia"/>
          <w:kern w:val="0"/>
          <w:szCs w:val="21"/>
        </w:rPr>
        <w:lastRenderedPageBreak/>
        <w:t>（三）</w:t>
      </w:r>
      <w:r w:rsidRPr="005D22AC">
        <w:rPr>
          <w:rFonts w:ascii="宋体" w:hAnsi="宋体" w:hint="eastAsia"/>
          <w:kern w:val="0"/>
          <w:szCs w:val="21"/>
        </w:rPr>
        <w:t>事故证明</w:t>
      </w:r>
      <w:r w:rsidR="005D41B6" w:rsidRPr="005D22AC">
        <w:rPr>
          <w:rFonts w:ascii="宋体" w:hAnsi="宋体" w:hint="eastAsia"/>
          <w:kern w:val="0"/>
          <w:szCs w:val="21"/>
        </w:rPr>
        <w:t>、</w:t>
      </w:r>
      <w:r w:rsidRPr="005D22AC">
        <w:rPr>
          <w:rFonts w:ascii="宋体" w:hAnsi="宋体" w:hint="eastAsia"/>
          <w:kern w:val="0"/>
          <w:szCs w:val="21"/>
        </w:rPr>
        <w:t>损失清单</w:t>
      </w:r>
      <w:r>
        <w:rPr>
          <w:rFonts w:ascii="宋体" w:hAnsi="宋体" w:hint="eastAsia"/>
          <w:kern w:val="0"/>
          <w:szCs w:val="21"/>
        </w:rPr>
        <w:t>；</w:t>
      </w:r>
    </w:p>
    <w:p w:rsidR="008A623E" w:rsidRDefault="00480958" w:rsidP="00733609">
      <w:pPr>
        <w:widowControl/>
        <w:topLinePunct/>
        <w:autoSpaceDE w:val="0"/>
        <w:spacing w:afterLines="50"/>
        <w:ind w:firstLineChars="200" w:firstLine="420"/>
        <w:rPr>
          <w:rFonts w:ascii="宋体" w:hAnsi="宋体"/>
          <w:kern w:val="0"/>
          <w:szCs w:val="21"/>
        </w:rPr>
      </w:pPr>
      <w:r>
        <w:rPr>
          <w:rFonts w:ascii="宋体" w:hAnsi="宋体" w:hint="eastAsia"/>
          <w:kern w:val="0"/>
          <w:szCs w:val="21"/>
        </w:rPr>
        <w:t>（四）</w:t>
      </w:r>
      <w:r w:rsidR="005D41B6" w:rsidRPr="005D22AC">
        <w:rPr>
          <w:rFonts w:ascii="宋体" w:hAnsi="宋体" w:hint="eastAsia"/>
          <w:kern w:val="0"/>
          <w:szCs w:val="21"/>
        </w:rPr>
        <w:t>保险人认可的医疗机构、司法鉴定机构出具的伤残等级鉴定</w:t>
      </w:r>
      <w:r>
        <w:rPr>
          <w:rFonts w:ascii="宋体" w:hAnsi="宋体" w:hint="eastAsia"/>
          <w:kern w:val="0"/>
          <w:szCs w:val="21"/>
        </w:rPr>
        <w:t>；</w:t>
      </w:r>
    </w:p>
    <w:p w:rsidR="008A623E" w:rsidRDefault="00480958" w:rsidP="00733609">
      <w:pPr>
        <w:widowControl/>
        <w:topLinePunct/>
        <w:autoSpaceDE w:val="0"/>
        <w:spacing w:afterLines="50"/>
        <w:ind w:firstLineChars="200" w:firstLine="420"/>
        <w:rPr>
          <w:rFonts w:ascii="宋体" w:hAnsi="宋体"/>
          <w:kern w:val="0"/>
          <w:szCs w:val="21"/>
        </w:rPr>
      </w:pPr>
      <w:r>
        <w:rPr>
          <w:rFonts w:ascii="宋体" w:hAnsi="宋体" w:hint="eastAsia"/>
          <w:kern w:val="0"/>
          <w:szCs w:val="21"/>
        </w:rPr>
        <w:t>（五）</w:t>
      </w:r>
      <w:r w:rsidR="005D41B6" w:rsidRPr="005D22AC">
        <w:rPr>
          <w:rFonts w:ascii="宋体" w:hAnsi="宋体" w:hint="eastAsia"/>
          <w:kern w:val="0"/>
          <w:szCs w:val="21"/>
        </w:rPr>
        <w:t>死亡证明</w:t>
      </w:r>
      <w:r>
        <w:rPr>
          <w:rFonts w:ascii="宋体" w:hAnsi="宋体" w:hint="eastAsia"/>
          <w:kern w:val="0"/>
          <w:szCs w:val="21"/>
        </w:rPr>
        <w:t>；</w:t>
      </w:r>
    </w:p>
    <w:p w:rsidR="008A623E" w:rsidRDefault="00480958" w:rsidP="00733609">
      <w:pPr>
        <w:widowControl/>
        <w:topLinePunct/>
        <w:autoSpaceDE w:val="0"/>
        <w:spacing w:afterLines="50"/>
        <w:ind w:firstLineChars="200" w:firstLine="420"/>
        <w:rPr>
          <w:rFonts w:ascii="宋体" w:hAnsi="宋体"/>
          <w:kern w:val="0"/>
          <w:szCs w:val="21"/>
        </w:rPr>
      </w:pPr>
      <w:r>
        <w:rPr>
          <w:rFonts w:ascii="宋体" w:hAnsi="宋体" w:hint="eastAsia"/>
          <w:kern w:val="0"/>
          <w:szCs w:val="21"/>
        </w:rPr>
        <w:t>（六）</w:t>
      </w:r>
      <w:r w:rsidR="005D41B6" w:rsidRPr="005D22AC">
        <w:rPr>
          <w:rFonts w:ascii="宋体" w:hAnsi="宋体" w:hint="eastAsia"/>
          <w:kern w:val="0"/>
          <w:szCs w:val="21"/>
        </w:rPr>
        <w:t>二级以上（含二级）医院或保险人认可的医疗机构出具的医疗费用收据、诊断证明及病历</w:t>
      </w:r>
      <w:r>
        <w:rPr>
          <w:rFonts w:ascii="宋体" w:hAnsi="宋体" w:hint="eastAsia"/>
          <w:kern w:val="0"/>
          <w:szCs w:val="21"/>
        </w:rPr>
        <w:t>；</w:t>
      </w:r>
    </w:p>
    <w:p w:rsidR="008A623E" w:rsidRDefault="00480958" w:rsidP="00733609">
      <w:pPr>
        <w:widowControl/>
        <w:topLinePunct/>
        <w:autoSpaceDE w:val="0"/>
        <w:spacing w:afterLines="50"/>
        <w:ind w:firstLineChars="200" w:firstLine="420"/>
        <w:rPr>
          <w:rFonts w:ascii="宋体" w:hAnsi="宋体"/>
          <w:kern w:val="0"/>
          <w:szCs w:val="21"/>
        </w:rPr>
      </w:pPr>
      <w:r>
        <w:rPr>
          <w:rFonts w:ascii="宋体" w:hAnsi="宋体" w:hint="eastAsia"/>
          <w:kern w:val="0"/>
          <w:szCs w:val="21"/>
        </w:rPr>
        <w:t>（七）</w:t>
      </w:r>
      <w:r w:rsidR="005D41B6" w:rsidRPr="005D22AC">
        <w:rPr>
          <w:rFonts w:ascii="宋体" w:hAnsi="宋体" w:hint="eastAsia"/>
          <w:kern w:val="0"/>
          <w:szCs w:val="21"/>
        </w:rPr>
        <w:t>有关的法律文书（裁定书、裁决书、判决书、调解书等）</w:t>
      </w:r>
      <w:r>
        <w:rPr>
          <w:rFonts w:ascii="宋体" w:hAnsi="宋体" w:hint="eastAsia"/>
          <w:kern w:val="0"/>
          <w:szCs w:val="21"/>
        </w:rPr>
        <w:t>；</w:t>
      </w:r>
    </w:p>
    <w:p w:rsidR="008A623E" w:rsidRDefault="00480958" w:rsidP="00733609">
      <w:pPr>
        <w:widowControl/>
        <w:topLinePunct/>
        <w:autoSpaceDE w:val="0"/>
        <w:spacing w:afterLines="50"/>
        <w:ind w:firstLineChars="200" w:firstLine="420"/>
        <w:rPr>
          <w:rFonts w:ascii="宋体" w:hAnsi="宋体"/>
          <w:kern w:val="0"/>
          <w:szCs w:val="21"/>
        </w:rPr>
      </w:pPr>
      <w:r>
        <w:rPr>
          <w:rFonts w:ascii="宋体" w:hAnsi="宋体" w:hint="eastAsia"/>
          <w:kern w:val="0"/>
          <w:szCs w:val="21"/>
        </w:rPr>
        <w:t>（八）</w:t>
      </w:r>
      <w:r w:rsidR="005D41B6" w:rsidRPr="005D22AC">
        <w:rPr>
          <w:rFonts w:ascii="宋体" w:hAnsi="宋体" w:hint="eastAsia"/>
          <w:kern w:val="0"/>
          <w:szCs w:val="21"/>
        </w:rPr>
        <w:t>投保人、被保险人所能提供的</w:t>
      </w:r>
      <w:r w:rsidR="009B7F21" w:rsidRPr="005D22AC">
        <w:rPr>
          <w:rFonts w:ascii="宋体" w:hAnsi="宋体" w:hint="eastAsia"/>
          <w:kern w:val="0"/>
          <w:szCs w:val="21"/>
        </w:rPr>
        <w:t>其他</w:t>
      </w:r>
      <w:r w:rsidR="005D41B6" w:rsidRPr="005D22AC">
        <w:rPr>
          <w:rFonts w:ascii="宋体" w:hAnsi="宋体" w:hint="eastAsia"/>
          <w:kern w:val="0"/>
          <w:szCs w:val="21"/>
        </w:rPr>
        <w:t>与确认保险事故的性质、原因、损失程度等有关的证明和资料。</w:t>
      </w:r>
    </w:p>
    <w:p w:rsidR="008A623E" w:rsidRDefault="005D41B6" w:rsidP="00733609">
      <w:pPr>
        <w:widowControl/>
        <w:topLinePunct/>
        <w:autoSpaceDE w:val="0"/>
        <w:spacing w:afterLines="50"/>
        <w:ind w:firstLineChars="200" w:firstLine="422"/>
        <w:rPr>
          <w:rFonts w:ascii="宋体" w:hAnsi="宋体"/>
          <w:b/>
          <w:kern w:val="0"/>
          <w:szCs w:val="21"/>
        </w:rPr>
      </w:pPr>
      <w:r w:rsidRPr="00480958">
        <w:rPr>
          <w:rFonts w:ascii="宋体" w:hAnsi="宋体" w:hint="eastAsia"/>
          <w:b/>
          <w:kern w:val="0"/>
          <w:szCs w:val="21"/>
        </w:rPr>
        <w:t>投保人、被保险人未履行前款约定的单证提供义务，导致保险人无法核实损失情况的，保险人对无法核实部分不承担赔偿责任。</w:t>
      </w:r>
    </w:p>
    <w:p w:rsidR="008A623E" w:rsidRDefault="005D41B6" w:rsidP="00733609">
      <w:pPr>
        <w:widowControl/>
        <w:topLinePunct/>
        <w:autoSpaceDE w:val="0"/>
        <w:spacing w:afterLines="50"/>
        <w:jc w:val="center"/>
        <w:rPr>
          <w:rFonts w:ascii="宋体" w:hAnsi="宋体"/>
          <w:b/>
          <w:bCs/>
          <w:kern w:val="0"/>
          <w:szCs w:val="21"/>
        </w:rPr>
      </w:pPr>
      <w:r w:rsidRPr="005D22AC">
        <w:rPr>
          <w:rFonts w:ascii="宋体" w:hAnsi="宋体" w:hint="eastAsia"/>
          <w:b/>
          <w:bCs/>
          <w:kern w:val="0"/>
          <w:szCs w:val="21"/>
        </w:rPr>
        <w:t>赔偿处理</w:t>
      </w:r>
    </w:p>
    <w:p w:rsidR="008A623E" w:rsidRDefault="0018581F" w:rsidP="00733609">
      <w:pPr>
        <w:widowControl/>
        <w:topLinePunct/>
        <w:autoSpaceDE w:val="0"/>
        <w:spacing w:afterLines="50"/>
        <w:ind w:firstLineChars="200" w:firstLine="422"/>
        <w:rPr>
          <w:rFonts w:ascii="宋体" w:hAnsi="宋体"/>
          <w:kern w:val="0"/>
          <w:szCs w:val="21"/>
        </w:rPr>
      </w:pPr>
      <w:r>
        <w:rPr>
          <w:rFonts w:ascii="宋体" w:hAnsi="宋体" w:hint="eastAsia"/>
          <w:b/>
          <w:kern w:val="0"/>
          <w:szCs w:val="21"/>
        </w:rPr>
        <w:t>第二十九</w:t>
      </w:r>
      <w:r w:rsidR="005D41B6" w:rsidRPr="00480958">
        <w:rPr>
          <w:rFonts w:ascii="宋体" w:hAnsi="宋体" w:hint="eastAsia"/>
          <w:b/>
          <w:kern w:val="0"/>
          <w:szCs w:val="21"/>
        </w:rPr>
        <w:t xml:space="preserve">条 </w:t>
      </w:r>
      <w:r w:rsidR="005D41B6" w:rsidRPr="005D22AC">
        <w:rPr>
          <w:rFonts w:ascii="宋体" w:hAnsi="宋体" w:hint="eastAsia"/>
          <w:kern w:val="0"/>
          <w:szCs w:val="21"/>
        </w:rPr>
        <w:t>保险人的赔偿以下列方式之一确定的被保险人的赔偿责任为基础：</w:t>
      </w:r>
    </w:p>
    <w:p w:rsidR="008A623E" w:rsidRDefault="005D41B6" w:rsidP="00733609">
      <w:pPr>
        <w:widowControl/>
        <w:topLinePunct/>
        <w:autoSpaceDE w:val="0"/>
        <w:spacing w:afterLines="50"/>
        <w:ind w:firstLineChars="200" w:firstLine="420"/>
        <w:rPr>
          <w:rFonts w:ascii="宋体" w:hAnsi="宋体"/>
          <w:kern w:val="0"/>
          <w:szCs w:val="21"/>
        </w:rPr>
      </w:pPr>
      <w:r w:rsidRPr="005D22AC">
        <w:rPr>
          <w:rFonts w:ascii="宋体" w:hAnsi="宋体" w:hint="eastAsia"/>
          <w:kern w:val="0"/>
          <w:szCs w:val="21"/>
        </w:rPr>
        <w:t>（一）被保险人和向其提出损害赔偿请求的受害服务对象或其他索赔权利人协商并经保险人确认；</w:t>
      </w:r>
    </w:p>
    <w:p w:rsidR="008A623E" w:rsidRDefault="005D41B6" w:rsidP="00733609">
      <w:pPr>
        <w:widowControl/>
        <w:topLinePunct/>
        <w:autoSpaceDE w:val="0"/>
        <w:spacing w:afterLines="50"/>
        <w:ind w:firstLineChars="200" w:firstLine="420"/>
        <w:rPr>
          <w:rFonts w:ascii="宋体" w:hAnsi="宋体"/>
          <w:kern w:val="0"/>
          <w:szCs w:val="21"/>
        </w:rPr>
      </w:pPr>
      <w:r w:rsidRPr="005D22AC">
        <w:rPr>
          <w:rFonts w:ascii="宋体" w:hAnsi="宋体" w:hint="eastAsia"/>
          <w:kern w:val="0"/>
          <w:szCs w:val="21"/>
        </w:rPr>
        <w:t>（二）仲裁机构裁决；</w:t>
      </w:r>
    </w:p>
    <w:p w:rsidR="008A623E" w:rsidRDefault="005D41B6" w:rsidP="00733609">
      <w:pPr>
        <w:widowControl/>
        <w:topLinePunct/>
        <w:autoSpaceDE w:val="0"/>
        <w:spacing w:afterLines="50"/>
        <w:ind w:firstLineChars="200" w:firstLine="420"/>
        <w:rPr>
          <w:rFonts w:ascii="宋体" w:hAnsi="宋体"/>
          <w:kern w:val="0"/>
          <w:szCs w:val="21"/>
        </w:rPr>
      </w:pPr>
      <w:r w:rsidRPr="005D22AC">
        <w:rPr>
          <w:rFonts w:ascii="宋体" w:hAnsi="宋体" w:hint="eastAsia"/>
          <w:kern w:val="0"/>
          <w:szCs w:val="21"/>
        </w:rPr>
        <w:t>（三）人民法院判决;</w:t>
      </w:r>
    </w:p>
    <w:p w:rsidR="008A623E" w:rsidRDefault="005D41B6" w:rsidP="00733609">
      <w:pPr>
        <w:widowControl/>
        <w:topLinePunct/>
        <w:autoSpaceDE w:val="0"/>
        <w:spacing w:afterLines="50"/>
        <w:ind w:firstLineChars="200" w:firstLine="420"/>
        <w:rPr>
          <w:rFonts w:ascii="宋体" w:hAnsi="宋体"/>
          <w:kern w:val="0"/>
          <w:szCs w:val="21"/>
        </w:rPr>
      </w:pPr>
      <w:r w:rsidRPr="005D22AC">
        <w:rPr>
          <w:rFonts w:ascii="宋体" w:hAnsi="宋体" w:hint="eastAsia"/>
          <w:kern w:val="0"/>
          <w:szCs w:val="21"/>
        </w:rPr>
        <w:t>（四）保险人认可的其他方式。</w:t>
      </w:r>
    </w:p>
    <w:p w:rsidR="008A623E" w:rsidRDefault="0018581F" w:rsidP="00733609">
      <w:pPr>
        <w:widowControl/>
        <w:topLinePunct/>
        <w:autoSpaceDE w:val="0"/>
        <w:spacing w:afterLines="50"/>
        <w:ind w:firstLineChars="200" w:firstLine="422"/>
        <w:rPr>
          <w:rFonts w:ascii="宋体" w:hAnsi="宋体"/>
          <w:b/>
          <w:kern w:val="0"/>
          <w:szCs w:val="21"/>
        </w:rPr>
      </w:pPr>
      <w:r>
        <w:rPr>
          <w:rFonts w:ascii="宋体" w:hAnsi="宋体" w:hint="eastAsia"/>
          <w:b/>
          <w:kern w:val="0"/>
          <w:szCs w:val="21"/>
        </w:rPr>
        <w:t>第三十</w:t>
      </w:r>
      <w:r w:rsidR="005D41B6" w:rsidRPr="00480958">
        <w:rPr>
          <w:rFonts w:ascii="宋体" w:hAnsi="宋体" w:hint="eastAsia"/>
          <w:b/>
          <w:kern w:val="0"/>
          <w:szCs w:val="21"/>
        </w:rPr>
        <w:t>条 发生保险责任范围内的损失</w:t>
      </w:r>
      <w:r w:rsidR="005D41B6" w:rsidRPr="00480958">
        <w:rPr>
          <w:rFonts w:hint="eastAsia"/>
          <w:b/>
          <w:kern w:val="0"/>
        </w:rPr>
        <w:t>，被保险人未向服务对象或其他索赔权利人赔偿的，保险人不负责向被保险人赔偿保险金。</w:t>
      </w:r>
    </w:p>
    <w:p w:rsidR="008A623E" w:rsidRDefault="00DB3186" w:rsidP="00733609">
      <w:pPr>
        <w:widowControl/>
        <w:topLinePunct/>
        <w:autoSpaceDE w:val="0"/>
        <w:spacing w:afterLines="50"/>
        <w:ind w:firstLineChars="200" w:firstLine="422"/>
        <w:rPr>
          <w:rFonts w:ascii="宋体" w:hAnsi="宋体"/>
          <w:kern w:val="0"/>
          <w:szCs w:val="21"/>
        </w:rPr>
      </w:pPr>
      <w:r w:rsidRPr="00480958">
        <w:rPr>
          <w:rFonts w:ascii="宋体" w:hAnsi="宋体" w:hint="eastAsia"/>
          <w:b/>
          <w:kern w:val="0"/>
          <w:szCs w:val="21"/>
        </w:rPr>
        <w:t>第三十</w:t>
      </w:r>
      <w:r w:rsidR="0018581F">
        <w:rPr>
          <w:rFonts w:ascii="宋体" w:hAnsi="宋体" w:hint="eastAsia"/>
          <w:b/>
          <w:kern w:val="0"/>
          <w:szCs w:val="21"/>
        </w:rPr>
        <w:t>一</w:t>
      </w:r>
      <w:r w:rsidR="005D41B6" w:rsidRPr="00480958">
        <w:rPr>
          <w:rFonts w:ascii="宋体" w:hAnsi="宋体" w:hint="eastAsia"/>
          <w:b/>
          <w:kern w:val="0"/>
          <w:szCs w:val="21"/>
        </w:rPr>
        <w:t>条</w:t>
      </w:r>
      <w:r w:rsidR="009129F0">
        <w:rPr>
          <w:rFonts w:ascii="宋体" w:hAnsi="宋体" w:hint="eastAsia"/>
          <w:b/>
          <w:kern w:val="0"/>
          <w:szCs w:val="21"/>
        </w:rPr>
        <w:t xml:space="preserve"> </w:t>
      </w:r>
      <w:r w:rsidR="00A51BB0" w:rsidRPr="005D22AC">
        <w:rPr>
          <w:rFonts w:ascii="宋体" w:hAnsi="宋体" w:hint="eastAsia"/>
          <w:kern w:val="0"/>
          <w:szCs w:val="21"/>
        </w:rPr>
        <w:t>发生保险责任范围内的事故，被保险人对其服务对象死亡所依法应承担的经济赔偿责任，依照保险人认可的机构出具的死亡证明，保险人在每人</w:t>
      </w:r>
      <w:r w:rsidR="00A51BB0">
        <w:rPr>
          <w:rFonts w:ascii="宋体" w:hAnsi="宋体" w:hint="eastAsia"/>
          <w:kern w:val="0"/>
          <w:szCs w:val="21"/>
        </w:rPr>
        <w:t>死</w:t>
      </w:r>
      <w:r w:rsidR="00A51BB0" w:rsidRPr="005D22AC">
        <w:rPr>
          <w:rFonts w:ascii="宋体" w:hAnsi="宋体" w:hint="eastAsia"/>
          <w:kern w:val="0"/>
          <w:szCs w:val="21"/>
        </w:rPr>
        <w:t>亡责任限额内据实赔偿。</w:t>
      </w:r>
    </w:p>
    <w:p w:rsidR="00492A78" w:rsidRDefault="005D41B6" w:rsidP="00733609">
      <w:pPr>
        <w:widowControl/>
        <w:topLinePunct/>
        <w:autoSpaceDE w:val="0"/>
        <w:spacing w:afterLines="50"/>
        <w:ind w:firstLineChars="200" w:firstLine="420"/>
        <w:rPr>
          <w:rFonts w:ascii="宋体" w:hAnsi="宋体"/>
          <w:kern w:val="0"/>
          <w:szCs w:val="21"/>
        </w:rPr>
      </w:pPr>
      <w:r w:rsidRPr="005D22AC">
        <w:rPr>
          <w:rFonts w:ascii="宋体" w:hAnsi="宋体" w:hint="eastAsia"/>
          <w:kern w:val="0"/>
          <w:szCs w:val="21"/>
        </w:rPr>
        <w:t xml:space="preserve"> 发生保险</w:t>
      </w:r>
      <w:r w:rsidR="003103FC" w:rsidRPr="005D22AC">
        <w:rPr>
          <w:rFonts w:ascii="宋体" w:hAnsi="宋体" w:hint="eastAsia"/>
          <w:kern w:val="0"/>
          <w:szCs w:val="21"/>
        </w:rPr>
        <w:t>责任</w:t>
      </w:r>
      <w:r w:rsidRPr="005D22AC">
        <w:rPr>
          <w:rFonts w:ascii="宋体" w:hAnsi="宋体" w:hint="eastAsia"/>
          <w:kern w:val="0"/>
          <w:szCs w:val="21"/>
        </w:rPr>
        <w:t>范围内的</w:t>
      </w:r>
      <w:r w:rsidR="00A56F03" w:rsidRPr="005D22AC">
        <w:rPr>
          <w:rFonts w:ascii="宋体" w:hAnsi="宋体" w:hint="eastAsia"/>
          <w:kern w:val="0"/>
          <w:szCs w:val="21"/>
        </w:rPr>
        <w:t>事故</w:t>
      </w:r>
      <w:r w:rsidRPr="005D22AC">
        <w:rPr>
          <w:rFonts w:ascii="宋体" w:hAnsi="宋体" w:hint="eastAsia"/>
          <w:kern w:val="0"/>
          <w:szCs w:val="21"/>
        </w:rPr>
        <w:t>，</w:t>
      </w:r>
      <w:r w:rsidR="00AC06EF" w:rsidRPr="005D22AC">
        <w:rPr>
          <w:rFonts w:ascii="宋体" w:hAnsi="宋体" w:hint="eastAsia"/>
          <w:kern w:val="0"/>
          <w:szCs w:val="21"/>
        </w:rPr>
        <w:t>被保险人对其服务对象伤残</w:t>
      </w:r>
      <w:r w:rsidR="00466554" w:rsidRPr="005D22AC">
        <w:rPr>
          <w:rFonts w:ascii="宋体" w:hAnsi="宋体" w:hint="eastAsia"/>
          <w:kern w:val="0"/>
          <w:szCs w:val="21"/>
        </w:rPr>
        <w:t>所</w:t>
      </w:r>
      <w:r w:rsidR="00AC06EF" w:rsidRPr="005D22AC">
        <w:rPr>
          <w:rFonts w:ascii="宋体" w:hAnsi="宋体" w:hint="eastAsia"/>
          <w:kern w:val="0"/>
          <w:szCs w:val="21"/>
        </w:rPr>
        <w:t>依法应承担的经济赔偿责任，</w:t>
      </w:r>
      <w:r w:rsidR="00466554" w:rsidRPr="005D22AC">
        <w:rPr>
          <w:rFonts w:ascii="宋体" w:hAnsi="宋体" w:hint="eastAsia"/>
          <w:kern w:val="0"/>
          <w:szCs w:val="21"/>
        </w:rPr>
        <w:t>依照保险人认可的机构出具的伤残程度证明，</w:t>
      </w:r>
      <w:r w:rsidR="00AC06EF" w:rsidRPr="005D22AC">
        <w:rPr>
          <w:rFonts w:ascii="宋体" w:hAnsi="宋体" w:hint="eastAsia"/>
          <w:kern w:val="0"/>
          <w:szCs w:val="21"/>
        </w:rPr>
        <w:t>保险人</w:t>
      </w:r>
      <w:r w:rsidR="00466554" w:rsidRPr="005D22AC">
        <w:rPr>
          <w:rFonts w:ascii="宋体" w:hAnsi="宋体" w:hint="eastAsia"/>
          <w:kern w:val="0"/>
          <w:szCs w:val="21"/>
        </w:rPr>
        <w:t>在</w:t>
      </w:r>
      <w:r w:rsidR="00AC06EF" w:rsidRPr="005D22AC">
        <w:rPr>
          <w:rFonts w:ascii="宋体" w:hAnsi="宋体" w:hint="eastAsia"/>
          <w:kern w:val="0"/>
          <w:szCs w:val="21"/>
        </w:rPr>
        <w:t>本保险合同</w:t>
      </w:r>
      <w:r w:rsidR="00466554" w:rsidRPr="005D22AC">
        <w:rPr>
          <w:rFonts w:ascii="宋体" w:hAnsi="宋体" w:hint="eastAsia"/>
          <w:kern w:val="0"/>
          <w:szCs w:val="21"/>
        </w:rPr>
        <w:t>所附</w:t>
      </w:r>
      <w:r w:rsidR="00B76EEE" w:rsidRPr="00B76EEE">
        <w:rPr>
          <w:rFonts w:ascii="宋体" w:hAnsi="宋体" w:hint="eastAsia"/>
          <w:kern w:val="0"/>
          <w:szCs w:val="21"/>
        </w:rPr>
        <w:t>伤残赔偿比例表</w:t>
      </w:r>
      <w:r w:rsidR="00466554" w:rsidRPr="005D22AC">
        <w:rPr>
          <w:rFonts w:ascii="宋体" w:hAnsi="宋体" w:hint="eastAsia"/>
          <w:kern w:val="0"/>
          <w:szCs w:val="21"/>
        </w:rPr>
        <w:t>规定的百分比乘以每人伤亡责任限额的数额内据实</w:t>
      </w:r>
      <w:r w:rsidR="00AC06EF" w:rsidRPr="005D22AC">
        <w:rPr>
          <w:rFonts w:ascii="宋体" w:hAnsi="宋体" w:hint="eastAsia"/>
          <w:kern w:val="0"/>
          <w:szCs w:val="21"/>
        </w:rPr>
        <w:t>赔偿</w:t>
      </w:r>
      <w:r w:rsidR="00466554" w:rsidRPr="005D22AC">
        <w:rPr>
          <w:rFonts w:ascii="宋体" w:hAnsi="宋体" w:hint="eastAsia"/>
          <w:kern w:val="0"/>
          <w:szCs w:val="21"/>
        </w:rPr>
        <w:t>。</w:t>
      </w:r>
      <w:r w:rsidR="009C0209">
        <w:rPr>
          <w:rFonts w:ascii="宋体" w:hAnsi="宋体" w:hint="eastAsia"/>
          <w:kern w:val="0"/>
          <w:szCs w:val="21"/>
        </w:rPr>
        <w:t>植物人按一级残疾计算赔偿。</w:t>
      </w:r>
    </w:p>
    <w:p w:rsidR="008A623E" w:rsidRDefault="0018581F" w:rsidP="00733609">
      <w:pPr>
        <w:widowControl/>
        <w:topLinePunct/>
        <w:autoSpaceDE w:val="0"/>
        <w:spacing w:afterLines="50"/>
        <w:ind w:firstLineChars="200" w:firstLine="422"/>
        <w:rPr>
          <w:rFonts w:ascii="宋体" w:hAnsi="宋体"/>
          <w:kern w:val="0"/>
          <w:szCs w:val="21"/>
        </w:rPr>
      </w:pPr>
      <w:r>
        <w:rPr>
          <w:rFonts w:ascii="宋体" w:hAnsi="宋体" w:hint="eastAsia"/>
          <w:b/>
          <w:kern w:val="0"/>
          <w:szCs w:val="21"/>
        </w:rPr>
        <w:t>第三十二</w:t>
      </w:r>
      <w:r w:rsidR="00466554" w:rsidRPr="00480958">
        <w:rPr>
          <w:rFonts w:ascii="宋体" w:hAnsi="宋体" w:hint="eastAsia"/>
          <w:b/>
          <w:kern w:val="0"/>
          <w:szCs w:val="21"/>
        </w:rPr>
        <w:t xml:space="preserve">条 </w:t>
      </w:r>
      <w:r w:rsidR="003103FC" w:rsidRPr="005D22AC">
        <w:rPr>
          <w:rFonts w:ascii="宋体" w:hAnsi="宋体" w:hint="eastAsia"/>
          <w:kern w:val="0"/>
          <w:szCs w:val="21"/>
        </w:rPr>
        <w:t>发生保险责任范围内的</w:t>
      </w:r>
      <w:r w:rsidR="00A56F03" w:rsidRPr="005D22AC">
        <w:rPr>
          <w:rFonts w:ascii="宋体" w:hAnsi="宋体" w:hint="eastAsia"/>
          <w:kern w:val="0"/>
          <w:szCs w:val="21"/>
        </w:rPr>
        <w:t>事故</w:t>
      </w:r>
      <w:r w:rsidR="003103FC" w:rsidRPr="005D22AC">
        <w:rPr>
          <w:rFonts w:ascii="宋体" w:hAnsi="宋体" w:hint="eastAsia"/>
          <w:kern w:val="0"/>
          <w:szCs w:val="21"/>
        </w:rPr>
        <w:t>，</w:t>
      </w:r>
      <w:r w:rsidR="00A56F03" w:rsidRPr="005D22AC">
        <w:rPr>
          <w:rFonts w:ascii="宋体" w:hAnsi="宋体" w:hint="eastAsia"/>
          <w:kern w:val="0"/>
          <w:szCs w:val="21"/>
        </w:rPr>
        <w:t>被保险人对其服务对象依法应承担的符合国家</w:t>
      </w:r>
      <w:r w:rsidR="00354AFF">
        <w:rPr>
          <w:rFonts w:ascii="宋体" w:hAnsi="宋体" w:hint="eastAsia"/>
          <w:kern w:val="0"/>
          <w:szCs w:val="21"/>
          <w:highlight w:val="yellow"/>
        </w:rPr>
        <w:t>基本医疗保险</w:t>
      </w:r>
      <w:r w:rsidR="00A56F03" w:rsidRPr="005D22AC">
        <w:rPr>
          <w:rFonts w:ascii="宋体" w:hAnsi="宋体" w:hint="eastAsia"/>
          <w:kern w:val="0"/>
          <w:szCs w:val="21"/>
        </w:rPr>
        <w:t>规定的医疗费用</w:t>
      </w:r>
      <w:r w:rsidR="00354AFF">
        <w:rPr>
          <w:rFonts w:ascii="宋体" w:hAnsi="宋体" w:hint="eastAsia"/>
          <w:kern w:val="0"/>
          <w:szCs w:val="21"/>
        </w:rPr>
        <w:t>（含残疾用具费用）</w:t>
      </w:r>
      <w:r w:rsidR="00A56F03" w:rsidRPr="005D22AC">
        <w:rPr>
          <w:rFonts w:ascii="宋体" w:hAnsi="宋体" w:hint="eastAsia"/>
          <w:kern w:val="0"/>
          <w:szCs w:val="21"/>
        </w:rPr>
        <w:t>，保险人在</w:t>
      </w:r>
      <w:r w:rsidR="005F0907" w:rsidRPr="005D22AC">
        <w:rPr>
          <w:rFonts w:ascii="宋体" w:hAnsi="宋体" w:hint="eastAsia"/>
          <w:kern w:val="0"/>
          <w:szCs w:val="21"/>
        </w:rPr>
        <w:t>扣除免赔额后，在每人医疗费用责任限额内据实赔偿</w:t>
      </w:r>
      <w:r w:rsidR="00354AFF">
        <w:rPr>
          <w:rFonts w:ascii="宋体" w:hAnsi="宋体" w:hint="eastAsia"/>
          <w:kern w:val="0"/>
          <w:szCs w:val="21"/>
        </w:rPr>
        <w:t>。</w:t>
      </w:r>
      <w:r w:rsidR="005F0907" w:rsidRPr="005D22AC">
        <w:rPr>
          <w:rFonts w:ascii="宋体" w:hAnsi="宋体" w:hint="eastAsia"/>
          <w:kern w:val="0"/>
          <w:szCs w:val="21"/>
        </w:rPr>
        <w:t>除紧急抢救外，受伤人员均应在二级以上（含二级）医院或保险人认可的医疗机构就诊。</w:t>
      </w:r>
    </w:p>
    <w:p w:rsidR="008A623E" w:rsidRDefault="0018581F" w:rsidP="00733609">
      <w:pPr>
        <w:widowControl/>
        <w:topLinePunct/>
        <w:autoSpaceDE w:val="0"/>
        <w:spacing w:afterLines="50"/>
        <w:ind w:firstLineChars="200" w:firstLine="422"/>
        <w:rPr>
          <w:rFonts w:ascii="宋体" w:hAnsi="宋体"/>
          <w:kern w:val="0"/>
          <w:szCs w:val="21"/>
        </w:rPr>
      </w:pPr>
      <w:r>
        <w:rPr>
          <w:rFonts w:ascii="宋体" w:hAnsi="宋体" w:hint="eastAsia"/>
          <w:b/>
          <w:kern w:val="0"/>
          <w:szCs w:val="21"/>
        </w:rPr>
        <w:t>第三十三</w:t>
      </w:r>
      <w:r w:rsidR="005F0907" w:rsidRPr="00480958">
        <w:rPr>
          <w:rFonts w:ascii="宋体" w:hAnsi="宋体" w:hint="eastAsia"/>
          <w:b/>
          <w:kern w:val="0"/>
          <w:szCs w:val="21"/>
        </w:rPr>
        <w:t xml:space="preserve">条 </w:t>
      </w:r>
      <w:r w:rsidR="005F0907" w:rsidRPr="005D22AC">
        <w:rPr>
          <w:rFonts w:ascii="宋体" w:hAnsi="宋体" w:hint="eastAsia"/>
          <w:kern w:val="0"/>
          <w:szCs w:val="21"/>
        </w:rPr>
        <w:t>发生保险责任范围内的损失，对于每次事故，保险人的赔偿</w:t>
      </w:r>
      <w:r w:rsidR="0071160D">
        <w:rPr>
          <w:rFonts w:ascii="宋体" w:hAnsi="宋体" w:hint="eastAsia"/>
          <w:kern w:val="0"/>
          <w:szCs w:val="21"/>
        </w:rPr>
        <w:t>责任</w:t>
      </w:r>
      <w:r w:rsidR="005F0907" w:rsidRPr="005D22AC">
        <w:rPr>
          <w:rFonts w:ascii="宋体" w:hAnsi="宋体" w:hint="eastAsia"/>
          <w:kern w:val="0"/>
          <w:szCs w:val="21"/>
        </w:rPr>
        <w:t>金额不超过</w:t>
      </w:r>
      <w:r w:rsidR="005D41B6" w:rsidRPr="005D22AC">
        <w:rPr>
          <w:rFonts w:ascii="宋体" w:hAnsi="宋体" w:hint="eastAsia"/>
          <w:kern w:val="0"/>
          <w:szCs w:val="21"/>
        </w:rPr>
        <w:t>每次事故责任限额</w:t>
      </w:r>
      <w:r w:rsidR="005F0907" w:rsidRPr="005D22AC">
        <w:rPr>
          <w:rFonts w:ascii="宋体" w:hAnsi="宋体" w:hint="eastAsia"/>
          <w:kern w:val="0"/>
          <w:szCs w:val="21"/>
        </w:rPr>
        <w:t>；</w:t>
      </w:r>
      <w:r w:rsidR="005D41B6" w:rsidRPr="005D22AC">
        <w:rPr>
          <w:rFonts w:ascii="宋体" w:hAnsi="宋体" w:hint="eastAsia"/>
          <w:kern w:val="0"/>
          <w:szCs w:val="21"/>
        </w:rPr>
        <w:t>在保险期间内，保险人对多</w:t>
      </w:r>
      <w:r w:rsidR="005D41B6" w:rsidRPr="0018581F">
        <w:rPr>
          <w:rFonts w:ascii="宋体" w:hAnsi="宋体" w:hint="eastAsia"/>
          <w:kern w:val="0"/>
          <w:szCs w:val="21"/>
        </w:rPr>
        <w:t>次事故损失的累计赔偿</w:t>
      </w:r>
      <w:r w:rsidR="0071160D">
        <w:rPr>
          <w:rFonts w:ascii="宋体" w:hAnsi="宋体" w:hint="eastAsia"/>
          <w:kern w:val="0"/>
          <w:szCs w:val="21"/>
        </w:rPr>
        <w:t>责任</w:t>
      </w:r>
      <w:r w:rsidR="005D41B6" w:rsidRPr="0018581F">
        <w:rPr>
          <w:rFonts w:ascii="宋体" w:hAnsi="宋体" w:hint="eastAsia"/>
          <w:kern w:val="0"/>
          <w:szCs w:val="21"/>
        </w:rPr>
        <w:t>金额不超过累计责任限额。</w:t>
      </w:r>
    </w:p>
    <w:p w:rsidR="008A623E" w:rsidRDefault="0079237E" w:rsidP="00733609">
      <w:pPr>
        <w:widowControl/>
        <w:topLinePunct/>
        <w:autoSpaceDE w:val="0"/>
        <w:spacing w:afterLines="50"/>
        <w:ind w:firstLineChars="200" w:firstLine="422"/>
        <w:rPr>
          <w:rFonts w:ascii="宋体" w:hAnsi="宋体"/>
          <w:kern w:val="0"/>
          <w:szCs w:val="21"/>
        </w:rPr>
      </w:pPr>
      <w:r w:rsidRPr="0079237E">
        <w:rPr>
          <w:rFonts w:ascii="宋体" w:hAnsi="宋体" w:hint="eastAsia"/>
          <w:b/>
          <w:kern w:val="0"/>
          <w:szCs w:val="21"/>
        </w:rPr>
        <w:t>出险时被保险人床位数量</w:t>
      </w:r>
      <w:r w:rsidRPr="0079237E">
        <w:rPr>
          <w:rFonts w:ascii="宋体" w:hAnsi="宋体" w:hint="eastAsia"/>
          <w:b/>
          <w:kern w:val="0"/>
          <w:szCs w:val="21"/>
          <w:highlight w:val="yellow"/>
        </w:rPr>
        <w:t>增加且没有</w:t>
      </w:r>
      <w:r w:rsidR="0071160D">
        <w:rPr>
          <w:rFonts w:ascii="宋体" w:hAnsi="宋体" w:hint="eastAsia"/>
          <w:b/>
          <w:kern w:val="0"/>
          <w:szCs w:val="21"/>
          <w:highlight w:val="yellow"/>
        </w:rPr>
        <w:t>通知保险人办理批改手续的，保险人将按照</w:t>
      </w:r>
      <w:r w:rsidR="009129F0" w:rsidRPr="00C55134">
        <w:rPr>
          <w:rFonts w:ascii="宋体" w:hAnsi="宋体" w:hint="eastAsia"/>
          <w:b/>
          <w:kern w:val="0"/>
          <w:szCs w:val="21"/>
        </w:rPr>
        <w:t>原床位数量</w:t>
      </w:r>
      <w:r w:rsidR="0071160D" w:rsidRPr="00C55134">
        <w:rPr>
          <w:rFonts w:ascii="宋体" w:hAnsi="宋体" w:hint="eastAsia"/>
          <w:b/>
          <w:kern w:val="0"/>
          <w:szCs w:val="21"/>
        </w:rPr>
        <w:t>与</w:t>
      </w:r>
      <w:r w:rsidR="009129F0">
        <w:rPr>
          <w:rFonts w:ascii="宋体" w:hAnsi="宋体" w:hint="eastAsia"/>
          <w:b/>
          <w:kern w:val="0"/>
          <w:szCs w:val="21"/>
          <w:highlight w:val="yellow"/>
        </w:rPr>
        <w:t>实际</w:t>
      </w:r>
      <w:r w:rsidR="009129F0" w:rsidRPr="00C55134">
        <w:rPr>
          <w:rFonts w:ascii="宋体" w:hAnsi="宋体" w:hint="eastAsia"/>
          <w:b/>
          <w:kern w:val="0"/>
          <w:szCs w:val="21"/>
        </w:rPr>
        <w:t>床位数量</w:t>
      </w:r>
      <w:r w:rsidR="0071160D" w:rsidRPr="00C55134">
        <w:rPr>
          <w:rFonts w:ascii="宋体" w:hAnsi="宋体" w:hint="eastAsia"/>
          <w:b/>
          <w:kern w:val="0"/>
          <w:szCs w:val="21"/>
        </w:rPr>
        <w:t>的比例承担</w:t>
      </w:r>
      <w:r w:rsidR="0071160D">
        <w:rPr>
          <w:rFonts w:ascii="宋体" w:hAnsi="宋体" w:hint="eastAsia"/>
          <w:b/>
          <w:kern w:val="0"/>
          <w:szCs w:val="21"/>
          <w:highlight w:val="yellow"/>
        </w:rPr>
        <w:t>赔偿责任。</w:t>
      </w:r>
    </w:p>
    <w:p w:rsidR="008A623E" w:rsidRDefault="0018581F" w:rsidP="00733609">
      <w:pPr>
        <w:widowControl/>
        <w:topLinePunct/>
        <w:autoSpaceDE w:val="0"/>
        <w:spacing w:afterLines="50"/>
        <w:ind w:firstLineChars="200" w:firstLine="422"/>
        <w:rPr>
          <w:rFonts w:ascii="宋体" w:hAnsi="宋体"/>
          <w:kern w:val="0"/>
          <w:szCs w:val="21"/>
        </w:rPr>
      </w:pPr>
      <w:r w:rsidRPr="0018581F">
        <w:rPr>
          <w:rFonts w:ascii="宋体" w:hAnsi="宋体" w:hint="eastAsia"/>
          <w:b/>
          <w:kern w:val="0"/>
          <w:szCs w:val="21"/>
        </w:rPr>
        <w:t>第三十四</w:t>
      </w:r>
      <w:r w:rsidR="005D41B6" w:rsidRPr="0018581F">
        <w:rPr>
          <w:rFonts w:ascii="宋体" w:hAnsi="宋体" w:hint="eastAsia"/>
          <w:b/>
          <w:kern w:val="0"/>
          <w:szCs w:val="21"/>
        </w:rPr>
        <w:t xml:space="preserve">条 </w:t>
      </w:r>
      <w:r w:rsidR="005D41B6" w:rsidRPr="0018581F">
        <w:rPr>
          <w:rFonts w:ascii="宋体" w:hAnsi="宋体" w:hint="eastAsia"/>
          <w:kern w:val="0"/>
          <w:szCs w:val="21"/>
        </w:rPr>
        <w:t>对每次事故法律费用的赔偿金额，保险人在</w:t>
      </w:r>
      <w:r w:rsidR="00DB3186" w:rsidRPr="0018581F">
        <w:rPr>
          <w:rFonts w:ascii="宋体" w:hAnsi="宋体" w:hint="eastAsia"/>
          <w:kern w:val="0"/>
          <w:szCs w:val="21"/>
        </w:rPr>
        <w:t>第三十</w:t>
      </w:r>
      <w:r w:rsidRPr="0018581F">
        <w:rPr>
          <w:rFonts w:ascii="宋体" w:hAnsi="宋体" w:hint="eastAsia"/>
          <w:kern w:val="0"/>
          <w:szCs w:val="21"/>
        </w:rPr>
        <w:t>一</w:t>
      </w:r>
      <w:r w:rsidR="009129F0">
        <w:rPr>
          <w:rFonts w:ascii="宋体" w:hAnsi="宋体" w:hint="eastAsia"/>
          <w:kern w:val="0"/>
          <w:szCs w:val="21"/>
        </w:rPr>
        <w:t>条</w:t>
      </w:r>
      <w:r w:rsidR="001500D8" w:rsidRPr="0018581F">
        <w:rPr>
          <w:rFonts w:ascii="宋体" w:hAnsi="宋体" w:hint="eastAsia"/>
          <w:kern w:val="0"/>
          <w:szCs w:val="21"/>
        </w:rPr>
        <w:t>、</w:t>
      </w:r>
      <w:r w:rsidR="009129F0">
        <w:rPr>
          <w:rFonts w:ascii="宋体" w:hAnsi="宋体" w:hint="eastAsia"/>
          <w:kern w:val="0"/>
          <w:szCs w:val="21"/>
        </w:rPr>
        <w:t>第</w:t>
      </w:r>
      <w:r w:rsidR="00DB3186" w:rsidRPr="0018581F">
        <w:rPr>
          <w:rFonts w:ascii="宋体" w:hAnsi="宋体" w:hint="eastAsia"/>
          <w:kern w:val="0"/>
          <w:szCs w:val="21"/>
        </w:rPr>
        <w:t>三十</w:t>
      </w:r>
      <w:r w:rsidRPr="0018581F">
        <w:rPr>
          <w:rFonts w:ascii="宋体" w:hAnsi="宋体" w:hint="eastAsia"/>
          <w:kern w:val="0"/>
          <w:szCs w:val="21"/>
        </w:rPr>
        <w:t>二</w:t>
      </w:r>
      <w:r w:rsidR="009129F0">
        <w:rPr>
          <w:rFonts w:ascii="宋体" w:hAnsi="宋体" w:hint="eastAsia"/>
          <w:kern w:val="0"/>
          <w:szCs w:val="21"/>
        </w:rPr>
        <w:t>条</w:t>
      </w:r>
      <w:r w:rsidR="00DB3186" w:rsidRPr="0018581F">
        <w:rPr>
          <w:rFonts w:ascii="宋体" w:hAnsi="宋体" w:hint="eastAsia"/>
          <w:kern w:val="0"/>
          <w:szCs w:val="21"/>
        </w:rPr>
        <w:t>、</w:t>
      </w:r>
      <w:r w:rsidR="009129F0">
        <w:rPr>
          <w:rFonts w:ascii="宋体" w:hAnsi="宋体" w:hint="eastAsia"/>
          <w:kern w:val="0"/>
          <w:szCs w:val="21"/>
        </w:rPr>
        <w:t>第</w:t>
      </w:r>
      <w:r w:rsidR="00DB3186" w:rsidRPr="0018581F">
        <w:rPr>
          <w:rFonts w:ascii="宋体" w:hAnsi="宋体" w:hint="eastAsia"/>
          <w:kern w:val="0"/>
          <w:szCs w:val="21"/>
        </w:rPr>
        <w:t>三十</w:t>
      </w:r>
      <w:r w:rsidRPr="0018581F">
        <w:rPr>
          <w:rFonts w:ascii="宋体" w:hAnsi="宋体" w:hint="eastAsia"/>
          <w:kern w:val="0"/>
          <w:szCs w:val="21"/>
        </w:rPr>
        <w:t>三</w:t>
      </w:r>
      <w:r w:rsidR="005D41B6" w:rsidRPr="0018581F">
        <w:rPr>
          <w:rFonts w:ascii="宋体" w:hAnsi="宋体" w:hint="eastAsia"/>
          <w:kern w:val="0"/>
          <w:szCs w:val="21"/>
        </w:rPr>
        <w:t>条计算的赔偿以外另行计算，但每次事故赔偿金额不超过保险单列明的累计责任限额的5%，保险期间内该项赔</w:t>
      </w:r>
      <w:r w:rsidR="005D41B6" w:rsidRPr="005D22AC">
        <w:rPr>
          <w:rFonts w:ascii="宋体" w:hAnsi="宋体" w:hint="eastAsia"/>
          <w:kern w:val="0"/>
          <w:szCs w:val="21"/>
        </w:rPr>
        <w:t>偿金额之和不得超过该累计责任限额的30%。</w:t>
      </w:r>
    </w:p>
    <w:p w:rsidR="008A623E" w:rsidRDefault="0018581F" w:rsidP="00733609">
      <w:pPr>
        <w:widowControl/>
        <w:topLinePunct/>
        <w:autoSpaceDE w:val="0"/>
        <w:spacing w:afterLines="50"/>
        <w:ind w:firstLineChars="200" w:firstLine="422"/>
        <w:rPr>
          <w:rFonts w:ascii="宋体" w:hAnsi="宋体"/>
          <w:kern w:val="0"/>
          <w:szCs w:val="21"/>
        </w:rPr>
      </w:pPr>
      <w:r>
        <w:rPr>
          <w:rFonts w:ascii="宋体" w:hAnsi="宋体" w:hint="eastAsia"/>
          <w:b/>
          <w:kern w:val="0"/>
          <w:szCs w:val="21"/>
        </w:rPr>
        <w:t>第三十五</w:t>
      </w:r>
      <w:r w:rsidR="005D41B6" w:rsidRPr="00480958">
        <w:rPr>
          <w:rFonts w:ascii="宋体" w:hAnsi="宋体" w:hint="eastAsia"/>
          <w:b/>
          <w:kern w:val="0"/>
          <w:szCs w:val="21"/>
        </w:rPr>
        <w:t xml:space="preserve">条 </w:t>
      </w:r>
      <w:r w:rsidR="005D41B6" w:rsidRPr="005D22AC">
        <w:rPr>
          <w:rFonts w:ascii="宋体" w:hAnsi="宋体" w:hint="eastAsia"/>
          <w:kern w:val="0"/>
          <w:szCs w:val="21"/>
        </w:rPr>
        <w:t xml:space="preserve"> </w:t>
      </w:r>
      <w:r w:rsidR="005E32A7" w:rsidRPr="005D22AC">
        <w:rPr>
          <w:rFonts w:ascii="宋体" w:hAnsi="宋体" w:hint="eastAsia"/>
          <w:kern w:val="0"/>
          <w:szCs w:val="21"/>
        </w:rPr>
        <w:t>发生保险事故时，如果被保险人的损失能够从其他相同保障的保险项下也获得赔偿，则本保险人按照本保险合同的责任限额与所有有关保险合同的责任限额总和的比例承担赔偿责任。</w:t>
      </w:r>
    </w:p>
    <w:p w:rsidR="008A623E" w:rsidRDefault="005E32A7" w:rsidP="00733609">
      <w:pPr>
        <w:widowControl/>
        <w:topLinePunct/>
        <w:autoSpaceDE w:val="0"/>
        <w:spacing w:afterLines="50"/>
        <w:ind w:firstLineChars="200" w:firstLine="422"/>
        <w:rPr>
          <w:kern w:val="0"/>
        </w:rPr>
      </w:pPr>
      <w:r w:rsidRPr="00480958">
        <w:rPr>
          <w:rFonts w:hint="eastAsia"/>
          <w:b/>
          <w:kern w:val="0"/>
        </w:rPr>
        <w:lastRenderedPageBreak/>
        <w:t>其他保险人应承担的赔偿金额，本保险人不负责垫付。</w:t>
      </w:r>
      <w:r w:rsidRPr="005D22AC">
        <w:rPr>
          <w:rFonts w:hint="eastAsia"/>
          <w:kern w:val="0"/>
        </w:rPr>
        <w:t>若被保险人未如实告知导致保险人多支付赔偿金的，保险人有权向被保险人追回多支付的部分。</w:t>
      </w:r>
    </w:p>
    <w:p w:rsidR="008A623E" w:rsidRDefault="00480958" w:rsidP="00733609">
      <w:pPr>
        <w:spacing w:afterLines="50"/>
        <w:ind w:firstLineChars="200" w:firstLine="422"/>
        <w:rPr>
          <w:rFonts w:ascii="宋体" w:hAnsi="宋体"/>
          <w:szCs w:val="21"/>
        </w:rPr>
      </w:pPr>
      <w:r w:rsidRPr="00480958">
        <w:rPr>
          <w:rFonts w:ascii="宋体" w:hAnsi="宋体" w:hint="eastAsia"/>
          <w:b/>
          <w:kern w:val="0"/>
          <w:szCs w:val="21"/>
        </w:rPr>
        <w:t>第三十</w:t>
      </w:r>
      <w:r w:rsidR="0018581F">
        <w:rPr>
          <w:rFonts w:ascii="宋体" w:hAnsi="宋体" w:hint="eastAsia"/>
          <w:b/>
          <w:kern w:val="0"/>
          <w:szCs w:val="21"/>
        </w:rPr>
        <w:t>六</w:t>
      </w:r>
      <w:r w:rsidRPr="00480958">
        <w:rPr>
          <w:rFonts w:ascii="宋体" w:hAnsi="宋体" w:hint="eastAsia"/>
          <w:b/>
          <w:kern w:val="0"/>
          <w:szCs w:val="21"/>
        </w:rPr>
        <w:t xml:space="preserve">条  </w:t>
      </w:r>
      <w:r w:rsidRPr="00480958">
        <w:rPr>
          <w:rFonts w:ascii="宋体" w:hAnsi="宋体" w:hint="eastAsia"/>
          <w:szCs w:val="21"/>
        </w:rPr>
        <w:t>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rsidR="008A623E" w:rsidRDefault="00480958" w:rsidP="00733609">
      <w:pPr>
        <w:spacing w:afterLines="50"/>
        <w:ind w:firstLineChars="200" w:firstLine="420"/>
        <w:rPr>
          <w:rFonts w:ascii="宋体" w:hAnsi="宋体"/>
          <w:szCs w:val="21"/>
        </w:rPr>
      </w:pPr>
      <w:r w:rsidRPr="00480958">
        <w:rPr>
          <w:rFonts w:ascii="宋体" w:hAnsi="宋体" w:hint="eastAsia"/>
          <w:szCs w:val="21"/>
        </w:rPr>
        <w:t>被保险人已经从有关责任方取得赔偿的，保险人赔偿保险金时，可以相应扣减被保险人已从有关责任方取得的赔偿金额。</w:t>
      </w:r>
    </w:p>
    <w:p w:rsidR="008A623E" w:rsidRDefault="00480958" w:rsidP="00733609">
      <w:pPr>
        <w:spacing w:afterLines="50"/>
        <w:ind w:firstLineChars="200" w:firstLine="422"/>
        <w:rPr>
          <w:rFonts w:ascii="宋体" w:hAnsi="宋体"/>
          <w:szCs w:val="21"/>
        </w:rPr>
      </w:pPr>
      <w:r w:rsidRPr="00480958">
        <w:rPr>
          <w:rFonts w:ascii="宋体" w:hAnsi="宋体" w:hint="eastAsia"/>
          <w:b/>
          <w:szCs w:val="21"/>
        </w:rPr>
        <w:t>保险事故发生后，在保险人未赔偿保险金之前，被保险人放弃对有关责任方请求赔偿权利的，保险人不承担赔偿责任；</w:t>
      </w:r>
      <w:r w:rsidRPr="00480958">
        <w:rPr>
          <w:rFonts w:ascii="宋体" w:hAnsi="宋体" w:hint="eastAsia"/>
          <w:szCs w:val="21"/>
        </w:rPr>
        <w:t>保险人向被保险人赔偿保险金后，被保险人未经保险人同意放弃对有关责任方请求赔偿权利的，该行为无效；由于被保险人故意或者因重大过失致使保险人不能行使代位请求赔偿的权利的，保险人可以扣减或者要求返还相应的保险金。</w:t>
      </w:r>
    </w:p>
    <w:p w:rsidR="008A623E" w:rsidRDefault="0018581F" w:rsidP="00733609">
      <w:pPr>
        <w:widowControl/>
        <w:topLinePunct/>
        <w:autoSpaceDE w:val="0"/>
        <w:spacing w:afterLines="50"/>
        <w:ind w:firstLineChars="200" w:firstLine="422"/>
        <w:rPr>
          <w:rFonts w:ascii="宋体" w:hAnsi="宋体"/>
          <w:kern w:val="0"/>
          <w:szCs w:val="21"/>
        </w:rPr>
      </w:pPr>
      <w:r>
        <w:rPr>
          <w:rFonts w:ascii="宋体" w:hAnsi="宋体" w:hint="eastAsia"/>
          <w:b/>
          <w:kern w:val="0"/>
          <w:szCs w:val="21"/>
        </w:rPr>
        <w:t>第三十七</w:t>
      </w:r>
      <w:r w:rsidR="005D41B6" w:rsidRPr="00480958">
        <w:rPr>
          <w:rFonts w:ascii="宋体" w:hAnsi="宋体" w:hint="eastAsia"/>
          <w:b/>
          <w:kern w:val="0"/>
          <w:szCs w:val="21"/>
        </w:rPr>
        <w:t>条</w:t>
      </w:r>
      <w:r w:rsidR="005D41B6" w:rsidRPr="005D22AC">
        <w:rPr>
          <w:rFonts w:ascii="宋体" w:hAnsi="宋体" w:hint="eastAsia"/>
          <w:kern w:val="0"/>
          <w:szCs w:val="21"/>
        </w:rPr>
        <w:t xml:space="preserve"> </w:t>
      </w:r>
      <w:r w:rsidR="005D41B6" w:rsidRPr="005D22AC">
        <w:rPr>
          <w:rFonts w:hint="eastAsia"/>
          <w:kern w:val="0"/>
        </w:rPr>
        <w:t>被保险人向保险人请求赔偿的诉讼时效期间为二年，自其知道或者应当知道保险事故发生之日起计算。</w:t>
      </w:r>
    </w:p>
    <w:p w:rsidR="008A623E" w:rsidRDefault="005D41B6" w:rsidP="00733609">
      <w:pPr>
        <w:widowControl/>
        <w:topLinePunct/>
        <w:autoSpaceDE w:val="0"/>
        <w:spacing w:afterLines="50"/>
        <w:jc w:val="center"/>
        <w:rPr>
          <w:rFonts w:ascii="宋体" w:hAnsi="宋体"/>
          <w:b/>
          <w:bCs/>
          <w:kern w:val="0"/>
          <w:szCs w:val="21"/>
        </w:rPr>
      </w:pPr>
      <w:r w:rsidRPr="005D22AC">
        <w:rPr>
          <w:rFonts w:ascii="宋体" w:hAnsi="宋体" w:hint="eastAsia"/>
          <w:b/>
          <w:bCs/>
          <w:kern w:val="0"/>
          <w:szCs w:val="21"/>
        </w:rPr>
        <w:t>争议处理</w:t>
      </w:r>
    </w:p>
    <w:p w:rsidR="008A623E" w:rsidRDefault="0018581F" w:rsidP="00733609">
      <w:pPr>
        <w:widowControl/>
        <w:topLinePunct/>
        <w:autoSpaceDE w:val="0"/>
        <w:spacing w:afterLines="50"/>
        <w:ind w:firstLineChars="200" w:firstLine="422"/>
        <w:rPr>
          <w:rFonts w:ascii="宋体" w:hAnsi="宋体"/>
          <w:kern w:val="0"/>
          <w:szCs w:val="21"/>
        </w:rPr>
      </w:pPr>
      <w:r>
        <w:rPr>
          <w:rFonts w:ascii="宋体" w:hAnsi="宋体" w:hint="eastAsia"/>
          <w:b/>
          <w:kern w:val="0"/>
          <w:szCs w:val="21"/>
        </w:rPr>
        <w:t>第三十八</w:t>
      </w:r>
      <w:r w:rsidR="005D41B6" w:rsidRPr="00480958">
        <w:rPr>
          <w:rFonts w:ascii="宋体" w:hAnsi="宋体" w:hint="eastAsia"/>
          <w:b/>
          <w:kern w:val="0"/>
          <w:szCs w:val="21"/>
        </w:rPr>
        <w:t xml:space="preserve">条 </w:t>
      </w:r>
      <w:r w:rsidR="005D41B6" w:rsidRPr="005D22AC">
        <w:rPr>
          <w:rFonts w:ascii="宋体" w:hAnsi="宋体" w:hint="eastAsia"/>
          <w:kern w:val="0"/>
          <w:szCs w:val="21"/>
        </w:rPr>
        <w:t xml:space="preserve"> 因履行本保险合同发生的争议，由当事人协商解决。协商不成的，提交保险单载明的仲裁机构仲裁；保险单未载明仲裁机构且争议发生后未达成仲裁协议的，可向中华人民共和国法院起诉。</w:t>
      </w:r>
    </w:p>
    <w:p w:rsidR="008A623E" w:rsidRDefault="0018581F" w:rsidP="00733609">
      <w:pPr>
        <w:widowControl/>
        <w:topLinePunct/>
        <w:autoSpaceDE w:val="0"/>
        <w:spacing w:afterLines="50"/>
        <w:ind w:firstLineChars="200" w:firstLine="422"/>
        <w:rPr>
          <w:rFonts w:ascii="宋体" w:hAnsi="宋体"/>
          <w:kern w:val="0"/>
          <w:szCs w:val="21"/>
        </w:rPr>
      </w:pPr>
      <w:r>
        <w:rPr>
          <w:rFonts w:ascii="宋体" w:hAnsi="宋体" w:hint="eastAsia"/>
          <w:b/>
          <w:kern w:val="0"/>
          <w:szCs w:val="21"/>
        </w:rPr>
        <w:t>第三十九</w:t>
      </w:r>
      <w:r w:rsidR="005D41B6" w:rsidRPr="00480958">
        <w:rPr>
          <w:rFonts w:ascii="宋体" w:hAnsi="宋体" w:hint="eastAsia"/>
          <w:b/>
          <w:kern w:val="0"/>
          <w:szCs w:val="21"/>
        </w:rPr>
        <w:t>条</w:t>
      </w:r>
      <w:r w:rsidR="005D41B6" w:rsidRPr="005D22AC">
        <w:rPr>
          <w:rFonts w:ascii="宋体" w:hAnsi="宋体" w:hint="eastAsia"/>
          <w:kern w:val="0"/>
          <w:szCs w:val="21"/>
        </w:rPr>
        <w:t xml:space="preserve">  本保险合同的争议处理适用中华人民共和国法律（不包括港澳台地区法律）。</w:t>
      </w:r>
    </w:p>
    <w:p w:rsidR="008A623E" w:rsidRDefault="005D41B6" w:rsidP="00733609">
      <w:pPr>
        <w:widowControl/>
        <w:topLinePunct/>
        <w:autoSpaceDE w:val="0"/>
        <w:spacing w:afterLines="50"/>
        <w:jc w:val="center"/>
        <w:rPr>
          <w:rFonts w:ascii="宋体" w:hAnsi="宋体"/>
          <w:b/>
          <w:bCs/>
          <w:kern w:val="0"/>
          <w:szCs w:val="21"/>
        </w:rPr>
      </w:pPr>
      <w:r w:rsidRPr="005D22AC">
        <w:rPr>
          <w:rFonts w:ascii="宋体" w:hAnsi="宋体" w:hint="eastAsia"/>
          <w:b/>
          <w:bCs/>
          <w:kern w:val="0"/>
          <w:szCs w:val="21"/>
        </w:rPr>
        <w:t>其他事项</w:t>
      </w:r>
    </w:p>
    <w:p w:rsidR="008A623E" w:rsidRDefault="001500D8" w:rsidP="00733609">
      <w:pPr>
        <w:widowControl/>
        <w:topLinePunct/>
        <w:autoSpaceDE w:val="0"/>
        <w:spacing w:afterLines="50"/>
        <w:ind w:firstLineChars="200" w:firstLine="422"/>
        <w:rPr>
          <w:rFonts w:ascii="宋体" w:hAnsi="宋体"/>
          <w:kern w:val="0"/>
          <w:szCs w:val="21"/>
        </w:rPr>
      </w:pPr>
      <w:r w:rsidRPr="00480958">
        <w:rPr>
          <w:rFonts w:ascii="宋体" w:hAnsi="宋体" w:hint="eastAsia"/>
          <w:b/>
          <w:kern w:val="0"/>
          <w:szCs w:val="21"/>
        </w:rPr>
        <w:t>第</w:t>
      </w:r>
      <w:r w:rsidR="00105B3B" w:rsidRPr="00480958">
        <w:rPr>
          <w:rFonts w:ascii="宋体" w:hAnsi="宋体" w:hint="eastAsia"/>
          <w:b/>
          <w:kern w:val="0"/>
          <w:szCs w:val="21"/>
        </w:rPr>
        <w:t>四十</w:t>
      </w:r>
      <w:r w:rsidR="005D41B6" w:rsidRPr="00480958">
        <w:rPr>
          <w:rFonts w:ascii="宋体" w:hAnsi="宋体" w:hint="eastAsia"/>
          <w:b/>
          <w:kern w:val="0"/>
          <w:szCs w:val="21"/>
        </w:rPr>
        <w:t xml:space="preserve">条 </w:t>
      </w:r>
      <w:r w:rsidR="005D41B6" w:rsidRPr="005D22AC">
        <w:rPr>
          <w:rFonts w:ascii="宋体" w:hAnsi="宋体" w:hint="eastAsia"/>
          <w:kern w:val="0"/>
          <w:szCs w:val="21"/>
        </w:rPr>
        <w:t xml:space="preserve"> 保险责任开始前，投保人要求解除保险合同的，应当向保险人支付相当于保险费5%的退保手续费，保险人应当退还剩余部分保险费；保险人要求解除保险合同的，不得向投保人收取手续费并应退还已收取的保险费。</w:t>
      </w:r>
    </w:p>
    <w:p w:rsidR="008A623E" w:rsidRDefault="005D41B6" w:rsidP="00733609">
      <w:pPr>
        <w:widowControl/>
        <w:topLinePunct/>
        <w:autoSpaceDE w:val="0"/>
        <w:spacing w:afterLines="50"/>
        <w:ind w:firstLineChars="200" w:firstLine="420"/>
        <w:rPr>
          <w:rFonts w:ascii="宋体" w:hAnsi="宋体"/>
          <w:kern w:val="0"/>
          <w:szCs w:val="21"/>
        </w:rPr>
      </w:pPr>
      <w:r w:rsidRPr="005D22AC">
        <w:rPr>
          <w:rFonts w:ascii="宋体" w:hAnsi="宋体" w:hint="eastAsia"/>
          <w:kern w:val="0"/>
          <w:szCs w:val="21"/>
        </w:rPr>
        <w:t>保险责任开始后，投保人要求解除保险合同的，自通知保险人之日起，保险合同解除，保险人按短期费率计收保险责任开始之日起至合同解除之日止期间的保险费，并退还剩余部分保险费；保险人也可提前十五日向投保人发出解约通知书解除本保险合同，并按保险责任开始之日起至合同解除之日止期间与保险期间的日比例计收保险费后，退还剩余部分保险费。</w:t>
      </w:r>
    </w:p>
    <w:p w:rsidR="008A623E" w:rsidRDefault="005D41B6" w:rsidP="00733609">
      <w:pPr>
        <w:widowControl/>
        <w:topLinePunct/>
        <w:autoSpaceDE w:val="0"/>
        <w:spacing w:afterLines="50"/>
        <w:ind w:firstLineChars="200" w:firstLine="422"/>
        <w:rPr>
          <w:rFonts w:ascii="宋体" w:hAnsi="宋体"/>
          <w:b/>
          <w:kern w:val="0"/>
          <w:szCs w:val="21"/>
        </w:rPr>
      </w:pPr>
      <w:r w:rsidRPr="00480958">
        <w:rPr>
          <w:rFonts w:ascii="宋体" w:hAnsi="宋体" w:hint="eastAsia"/>
          <w:b/>
          <w:kern w:val="0"/>
          <w:szCs w:val="21"/>
        </w:rPr>
        <w:t>附录</w:t>
      </w:r>
      <w:r w:rsidR="00B76EEE">
        <w:rPr>
          <w:rFonts w:ascii="宋体" w:hAnsi="宋体" w:hint="eastAsia"/>
          <w:b/>
          <w:kern w:val="0"/>
          <w:szCs w:val="21"/>
        </w:rPr>
        <w:t>1</w:t>
      </w:r>
      <w:r w:rsidRPr="00480958">
        <w:rPr>
          <w:rFonts w:ascii="宋体" w:hAnsi="宋体" w:hint="eastAsia"/>
          <w:b/>
          <w:kern w:val="0"/>
          <w:szCs w:val="21"/>
        </w:rPr>
        <w:t>：短期费率表</w:t>
      </w:r>
    </w:p>
    <w:tbl>
      <w:tblPr>
        <w:tblW w:w="0" w:type="auto"/>
        <w:jc w:val="center"/>
        <w:tblInd w:w="-72" w:type="dxa"/>
        <w:tblCellMar>
          <w:left w:w="0" w:type="dxa"/>
          <w:right w:w="0" w:type="dxa"/>
        </w:tblCellMar>
        <w:tblLook w:val="0000"/>
      </w:tblPr>
      <w:tblGrid>
        <w:gridCol w:w="1036"/>
        <w:gridCol w:w="634"/>
        <w:gridCol w:w="655"/>
        <w:gridCol w:w="655"/>
        <w:gridCol w:w="655"/>
        <w:gridCol w:w="655"/>
        <w:gridCol w:w="655"/>
        <w:gridCol w:w="655"/>
        <w:gridCol w:w="655"/>
        <w:gridCol w:w="655"/>
        <w:gridCol w:w="655"/>
        <w:gridCol w:w="655"/>
        <w:gridCol w:w="655"/>
      </w:tblGrid>
      <w:tr w:rsidR="005D41B6" w:rsidRPr="005D22AC" w:rsidTr="00817B86">
        <w:trPr>
          <w:trHeight w:val="1052"/>
          <w:jc w:val="center"/>
        </w:trPr>
        <w:tc>
          <w:tcPr>
            <w:tcW w:w="10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D41B6" w:rsidRPr="005D22AC"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保险</w:t>
            </w:r>
          </w:p>
          <w:p w:rsidR="005D41B6" w:rsidRPr="005D22AC"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期间</w:t>
            </w:r>
          </w:p>
        </w:tc>
        <w:tc>
          <w:tcPr>
            <w:tcW w:w="6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一</w:t>
            </w:r>
          </w:p>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个</w:t>
            </w:r>
          </w:p>
          <w:p w:rsidR="005D41B6" w:rsidRPr="005D22AC"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月</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二</w:t>
            </w:r>
          </w:p>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个</w:t>
            </w:r>
          </w:p>
          <w:p w:rsidR="005D41B6" w:rsidRPr="005D22AC"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月</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三</w:t>
            </w:r>
          </w:p>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个</w:t>
            </w:r>
          </w:p>
          <w:p w:rsidR="005D41B6" w:rsidRPr="005D22AC"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月</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四</w:t>
            </w:r>
          </w:p>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个</w:t>
            </w:r>
          </w:p>
          <w:p w:rsidR="005D41B6" w:rsidRPr="005D22AC"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月</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五</w:t>
            </w:r>
          </w:p>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个</w:t>
            </w:r>
          </w:p>
          <w:p w:rsidR="005D41B6" w:rsidRPr="005D22AC"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月</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六</w:t>
            </w:r>
          </w:p>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个</w:t>
            </w:r>
          </w:p>
          <w:p w:rsidR="005D41B6" w:rsidRPr="005D22AC"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月</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七</w:t>
            </w:r>
          </w:p>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个</w:t>
            </w:r>
          </w:p>
          <w:p w:rsidR="005D41B6" w:rsidRPr="005D22AC"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月</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八</w:t>
            </w:r>
          </w:p>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个</w:t>
            </w:r>
          </w:p>
          <w:p w:rsidR="005D41B6" w:rsidRPr="005D22AC"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月</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九</w:t>
            </w:r>
          </w:p>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个</w:t>
            </w:r>
          </w:p>
          <w:p w:rsidR="005D41B6" w:rsidRPr="005D22AC"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月</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十</w:t>
            </w:r>
          </w:p>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个</w:t>
            </w:r>
          </w:p>
          <w:p w:rsidR="005D41B6" w:rsidRPr="005D22AC"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月</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十</w:t>
            </w:r>
          </w:p>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一</w:t>
            </w:r>
          </w:p>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个</w:t>
            </w:r>
          </w:p>
          <w:p w:rsidR="005D41B6" w:rsidRPr="005D22AC"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月</w:t>
            </w:r>
          </w:p>
        </w:tc>
        <w:tc>
          <w:tcPr>
            <w:tcW w:w="6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十</w:t>
            </w:r>
          </w:p>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二</w:t>
            </w:r>
          </w:p>
          <w:p w:rsidR="00817B86"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个</w:t>
            </w:r>
          </w:p>
          <w:p w:rsidR="005D41B6" w:rsidRPr="005D22AC" w:rsidRDefault="005D41B6" w:rsidP="00817B86">
            <w:pPr>
              <w:widowControl/>
              <w:spacing w:line="0" w:lineRule="atLeast"/>
              <w:jc w:val="center"/>
              <w:rPr>
                <w:rFonts w:ascii="宋体" w:hAnsi="宋体"/>
                <w:color w:val="000000"/>
                <w:kern w:val="0"/>
                <w:szCs w:val="21"/>
              </w:rPr>
            </w:pPr>
            <w:r w:rsidRPr="005D22AC">
              <w:rPr>
                <w:rFonts w:ascii="宋体" w:hAnsi="宋体" w:hint="eastAsia"/>
                <w:color w:val="000000"/>
                <w:kern w:val="0"/>
                <w:szCs w:val="21"/>
              </w:rPr>
              <w:t>月</w:t>
            </w:r>
          </w:p>
        </w:tc>
      </w:tr>
      <w:tr w:rsidR="005D41B6" w:rsidRPr="005D22AC" w:rsidTr="00817B86">
        <w:trPr>
          <w:trHeight w:val="464"/>
          <w:jc w:val="center"/>
        </w:trPr>
        <w:tc>
          <w:tcPr>
            <w:tcW w:w="10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5D41B6" w:rsidRPr="005D22AC" w:rsidRDefault="005D41B6" w:rsidP="00817B86">
            <w:pPr>
              <w:widowControl/>
              <w:jc w:val="center"/>
              <w:rPr>
                <w:rFonts w:ascii="宋体" w:hAnsi="宋体"/>
                <w:color w:val="000000"/>
                <w:kern w:val="0"/>
                <w:szCs w:val="21"/>
              </w:rPr>
            </w:pPr>
            <w:r w:rsidRPr="005D22AC">
              <w:rPr>
                <w:rFonts w:ascii="宋体" w:hAnsi="宋体" w:hint="eastAsia"/>
                <w:color w:val="000000"/>
                <w:kern w:val="0"/>
                <w:szCs w:val="21"/>
              </w:rPr>
              <w:t>按年费率%</w:t>
            </w:r>
          </w:p>
        </w:tc>
        <w:tc>
          <w:tcPr>
            <w:tcW w:w="634" w:type="dxa"/>
            <w:tcBorders>
              <w:top w:val="nil"/>
              <w:left w:val="nil"/>
              <w:bottom w:val="single" w:sz="8" w:space="0" w:color="auto"/>
              <w:right w:val="single" w:sz="8" w:space="0" w:color="auto"/>
            </w:tcBorders>
            <w:tcMar>
              <w:top w:w="0" w:type="dxa"/>
              <w:left w:w="108" w:type="dxa"/>
              <w:bottom w:w="0" w:type="dxa"/>
              <w:right w:w="108" w:type="dxa"/>
            </w:tcMar>
            <w:vAlign w:val="center"/>
          </w:tcPr>
          <w:p w:rsidR="005D41B6" w:rsidRPr="005D22AC" w:rsidRDefault="005D41B6" w:rsidP="00817B86">
            <w:pPr>
              <w:widowControl/>
              <w:jc w:val="center"/>
              <w:rPr>
                <w:rFonts w:ascii="宋体" w:hAnsi="宋体"/>
                <w:color w:val="000000"/>
                <w:kern w:val="0"/>
                <w:szCs w:val="21"/>
              </w:rPr>
            </w:pPr>
            <w:r w:rsidRPr="005D22AC">
              <w:rPr>
                <w:rFonts w:ascii="宋体" w:hAnsi="宋体" w:hint="eastAsia"/>
                <w:color w:val="000000"/>
                <w:kern w:val="0"/>
                <w:szCs w:val="21"/>
              </w:rPr>
              <w:t>15</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5D41B6" w:rsidRPr="005D22AC" w:rsidRDefault="005D41B6" w:rsidP="00817B86">
            <w:pPr>
              <w:widowControl/>
              <w:jc w:val="center"/>
              <w:rPr>
                <w:rFonts w:ascii="宋体" w:hAnsi="宋体"/>
                <w:color w:val="000000"/>
                <w:kern w:val="0"/>
                <w:szCs w:val="21"/>
              </w:rPr>
            </w:pPr>
            <w:r w:rsidRPr="005D22AC">
              <w:rPr>
                <w:rFonts w:ascii="宋体" w:hAnsi="宋体" w:hint="eastAsia"/>
                <w:color w:val="000000"/>
                <w:kern w:val="0"/>
                <w:szCs w:val="21"/>
              </w:rPr>
              <w:t>25</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5D41B6" w:rsidRPr="005D22AC" w:rsidRDefault="005D41B6" w:rsidP="00817B86">
            <w:pPr>
              <w:widowControl/>
              <w:jc w:val="center"/>
              <w:rPr>
                <w:rFonts w:ascii="宋体" w:hAnsi="宋体"/>
                <w:color w:val="000000"/>
                <w:kern w:val="0"/>
                <w:szCs w:val="21"/>
              </w:rPr>
            </w:pPr>
            <w:r w:rsidRPr="005D22AC">
              <w:rPr>
                <w:rFonts w:ascii="宋体" w:hAnsi="宋体" w:hint="eastAsia"/>
                <w:color w:val="000000"/>
                <w:kern w:val="0"/>
                <w:szCs w:val="21"/>
              </w:rPr>
              <w:t>35</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5D41B6" w:rsidRPr="005D22AC" w:rsidRDefault="005D41B6" w:rsidP="00817B86">
            <w:pPr>
              <w:widowControl/>
              <w:jc w:val="center"/>
              <w:rPr>
                <w:rFonts w:ascii="宋体" w:hAnsi="宋体"/>
                <w:color w:val="000000"/>
                <w:kern w:val="0"/>
                <w:szCs w:val="21"/>
              </w:rPr>
            </w:pPr>
            <w:r w:rsidRPr="005D22AC">
              <w:rPr>
                <w:rFonts w:ascii="宋体" w:hAnsi="宋体" w:hint="eastAsia"/>
                <w:color w:val="000000"/>
                <w:kern w:val="0"/>
                <w:szCs w:val="21"/>
              </w:rPr>
              <w:t>45</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5D41B6" w:rsidRPr="005D22AC" w:rsidRDefault="005D41B6" w:rsidP="00817B86">
            <w:pPr>
              <w:widowControl/>
              <w:jc w:val="center"/>
              <w:rPr>
                <w:rFonts w:ascii="宋体" w:hAnsi="宋体"/>
                <w:color w:val="000000"/>
                <w:kern w:val="0"/>
                <w:szCs w:val="21"/>
              </w:rPr>
            </w:pPr>
            <w:r w:rsidRPr="005D22AC">
              <w:rPr>
                <w:rFonts w:ascii="宋体" w:hAnsi="宋体" w:hint="eastAsia"/>
                <w:color w:val="000000"/>
                <w:kern w:val="0"/>
                <w:szCs w:val="21"/>
              </w:rPr>
              <w:t>55</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5D41B6" w:rsidRPr="005D22AC" w:rsidRDefault="005D41B6" w:rsidP="00817B86">
            <w:pPr>
              <w:widowControl/>
              <w:jc w:val="center"/>
              <w:rPr>
                <w:rFonts w:ascii="宋体" w:hAnsi="宋体"/>
                <w:color w:val="000000"/>
                <w:kern w:val="0"/>
                <w:szCs w:val="21"/>
              </w:rPr>
            </w:pPr>
            <w:r w:rsidRPr="005D22AC">
              <w:rPr>
                <w:rFonts w:ascii="宋体" w:hAnsi="宋体" w:hint="eastAsia"/>
                <w:color w:val="000000"/>
                <w:kern w:val="0"/>
                <w:szCs w:val="21"/>
              </w:rPr>
              <w:t>65</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5D41B6" w:rsidRPr="005D22AC" w:rsidRDefault="005D41B6" w:rsidP="00817B86">
            <w:pPr>
              <w:widowControl/>
              <w:jc w:val="center"/>
              <w:rPr>
                <w:rFonts w:ascii="宋体" w:hAnsi="宋体"/>
                <w:color w:val="000000"/>
                <w:kern w:val="0"/>
                <w:szCs w:val="21"/>
              </w:rPr>
            </w:pPr>
            <w:r w:rsidRPr="005D22AC">
              <w:rPr>
                <w:rFonts w:ascii="宋体" w:hAnsi="宋体" w:hint="eastAsia"/>
                <w:color w:val="000000"/>
                <w:kern w:val="0"/>
                <w:szCs w:val="21"/>
              </w:rPr>
              <w:t>75</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5D41B6" w:rsidRPr="005D22AC" w:rsidRDefault="005D41B6" w:rsidP="00817B86">
            <w:pPr>
              <w:widowControl/>
              <w:jc w:val="center"/>
              <w:rPr>
                <w:rFonts w:ascii="宋体" w:hAnsi="宋体"/>
                <w:color w:val="000000"/>
                <w:kern w:val="0"/>
                <w:szCs w:val="21"/>
              </w:rPr>
            </w:pPr>
            <w:r w:rsidRPr="005D22AC">
              <w:rPr>
                <w:rFonts w:ascii="宋体" w:hAnsi="宋体" w:hint="eastAsia"/>
                <w:color w:val="000000"/>
                <w:kern w:val="0"/>
                <w:szCs w:val="21"/>
              </w:rPr>
              <w:t>80</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5D41B6" w:rsidRPr="005D22AC" w:rsidRDefault="005D41B6" w:rsidP="00817B86">
            <w:pPr>
              <w:widowControl/>
              <w:jc w:val="center"/>
              <w:rPr>
                <w:rFonts w:ascii="宋体" w:hAnsi="宋体"/>
                <w:color w:val="000000"/>
                <w:kern w:val="0"/>
                <w:szCs w:val="21"/>
              </w:rPr>
            </w:pPr>
            <w:r w:rsidRPr="005D22AC">
              <w:rPr>
                <w:rFonts w:ascii="宋体" w:hAnsi="宋体" w:hint="eastAsia"/>
                <w:color w:val="000000"/>
                <w:kern w:val="0"/>
                <w:szCs w:val="21"/>
              </w:rPr>
              <w:t>85</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5D41B6" w:rsidRPr="005D22AC" w:rsidRDefault="005D41B6" w:rsidP="00817B86">
            <w:pPr>
              <w:widowControl/>
              <w:jc w:val="center"/>
              <w:rPr>
                <w:rFonts w:ascii="宋体" w:hAnsi="宋体"/>
                <w:color w:val="000000"/>
                <w:kern w:val="0"/>
                <w:szCs w:val="21"/>
              </w:rPr>
            </w:pPr>
            <w:r w:rsidRPr="005D22AC">
              <w:rPr>
                <w:rFonts w:ascii="宋体" w:hAnsi="宋体" w:hint="eastAsia"/>
                <w:color w:val="000000"/>
                <w:kern w:val="0"/>
                <w:szCs w:val="21"/>
              </w:rPr>
              <w:t>90</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5D41B6" w:rsidRPr="005D22AC" w:rsidRDefault="005D41B6" w:rsidP="00817B86">
            <w:pPr>
              <w:widowControl/>
              <w:jc w:val="center"/>
              <w:rPr>
                <w:rFonts w:ascii="宋体" w:hAnsi="宋体"/>
                <w:color w:val="000000"/>
                <w:kern w:val="0"/>
                <w:szCs w:val="21"/>
              </w:rPr>
            </w:pPr>
            <w:r w:rsidRPr="005D22AC">
              <w:rPr>
                <w:rFonts w:ascii="宋体" w:hAnsi="宋体" w:hint="eastAsia"/>
                <w:color w:val="000000"/>
                <w:kern w:val="0"/>
                <w:szCs w:val="21"/>
              </w:rPr>
              <w:t>95</w:t>
            </w:r>
          </w:p>
        </w:tc>
        <w:tc>
          <w:tcPr>
            <w:tcW w:w="655" w:type="dxa"/>
            <w:tcBorders>
              <w:top w:val="nil"/>
              <w:left w:val="nil"/>
              <w:bottom w:val="single" w:sz="8" w:space="0" w:color="auto"/>
              <w:right w:val="single" w:sz="8" w:space="0" w:color="auto"/>
            </w:tcBorders>
            <w:tcMar>
              <w:top w:w="0" w:type="dxa"/>
              <w:left w:w="108" w:type="dxa"/>
              <w:bottom w:w="0" w:type="dxa"/>
              <w:right w:w="108" w:type="dxa"/>
            </w:tcMar>
            <w:vAlign w:val="center"/>
          </w:tcPr>
          <w:p w:rsidR="005D41B6" w:rsidRPr="005D22AC" w:rsidRDefault="005D41B6" w:rsidP="00817B86">
            <w:pPr>
              <w:widowControl/>
              <w:jc w:val="center"/>
              <w:rPr>
                <w:rFonts w:ascii="宋体" w:hAnsi="宋体"/>
                <w:color w:val="000000"/>
                <w:kern w:val="0"/>
                <w:szCs w:val="21"/>
              </w:rPr>
            </w:pPr>
            <w:r w:rsidRPr="005D22AC">
              <w:rPr>
                <w:rFonts w:ascii="宋体" w:hAnsi="宋体" w:hint="eastAsia"/>
                <w:color w:val="000000"/>
                <w:kern w:val="0"/>
                <w:szCs w:val="21"/>
              </w:rPr>
              <w:t>100</w:t>
            </w:r>
          </w:p>
        </w:tc>
      </w:tr>
    </w:tbl>
    <w:p w:rsidR="00492A78" w:rsidRDefault="005D41B6" w:rsidP="00733609">
      <w:pPr>
        <w:widowControl/>
        <w:topLinePunct/>
        <w:autoSpaceDE w:val="0"/>
        <w:spacing w:afterLines="50"/>
        <w:ind w:firstLineChars="200" w:firstLine="420"/>
        <w:rPr>
          <w:rFonts w:ascii="宋体" w:hAnsi="宋体"/>
          <w:kern w:val="0"/>
          <w:szCs w:val="21"/>
        </w:rPr>
      </w:pPr>
      <w:r w:rsidRPr="005D22AC">
        <w:rPr>
          <w:rFonts w:ascii="宋体" w:hAnsi="宋体" w:hint="eastAsia"/>
          <w:kern w:val="0"/>
          <w:szCs w:val="21"/>
        </w:rPr>
        <w:t>注：保险期间不足一个月的部分按一个月计收。</w:t>
      </w:r>
    </w:p>
    <w:p w:rsidR="00492A78" w:rsidRDefault="00466554" w:rsidP="00733609">
      <w:pPr>
        <w:widowControl/>
        <w:topLinePunct/>
        <w:autoSpaceDE w:val="0"/>
        <w:spacing w:afterLines="50"/>
        <w:ind w:firstLineChars="200" w:firstLine="422"/>
        <w:rPr>
          <w:rFonts w:ascii="宋体" w:hAnsi="宋体"/>
          <w:b/>
          <w:kern w:val="0"/>
          <w:szCs w:val="21"/>
        </w:rPr>
      </w:pPr>
      <w:r w:rsidRPr="00480958">
        <w:rPr>
          <w:rFonts w:ascii="宋体" w:hAnsi="宋体" w:hint="eastAsia"/>
          <w:b/>
          <w:kern w:val="0"/>
          <w:szCs w:val="21"/>
        </w:rPr>
        <w:t>附录2：</w:t>
      </w:r>
      <w:r w:rsidR="00B76EEE" w:rsidRPr="002E498C">
        <w:rPr>
          <w:rFonts w:ascii="宋体" w:hAnsi="宋体" w:hint="eastAsia"/>
          <w:b/>
          <w:kern w:val="0"/>
          <w:szCs w:val="21"/>
        </w:rPr>
        <w:t>伤残/伤亡赔偿</w:t>
      </w:r>
      <w:r w:rsidRPr="00480958">
        <w:rPr>
          <w:rFonts w:ascii="宋体" w:hAnsi="宋体" w:hint="eastAsia"/>
          <w:b/>
          <w:kern w:val="0"/>
          <w:szCs w:val="21"/>
        </w:rPr>
        <w:t>比例表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3716"/>
        <w:gridCol w:w="2992"/>
      </w:tblGrid>
      <w:tr w:rsidR="00466554" w:rsidRPr="00480958" w:rsidTr="00C77ED2">
        <w:trPr>
          <w:jc w:val="center"/>
        </w:trPr>
        <w:tc>
          <w:tcPr>
            <w:tcW w:w="2268" w:type="dxa"/>
            <w:vAlign w:val="center"/>
          </w:tcPr>
          <w:p w:rsidR="00466554" w:rsidRPr="00480958" w:rsidRDefault="00466554" w:rsidP="00480958">
            <w:pPr>
              <w:jc w:val="center"/>
              <w:rPr>
                <w:rFonts w:ascii="宋体" w:hAnsi="宋体"/>
                <w:szCs w:val="21"/>
              </w:rPr>
            </w:pPr>
            <w:r w:rsidRPr="00480958">
              <w:rPr>
                <w:rFonts w:ascii="宋体" w:hAnsi="宋体" w:hint="eastAsia"/>
                <w:szCs w:val="21"/>
              </w:rPr>
              <w:t>项 目</w:t>
            </w:r>
          </w:p>
        </w:tc>
        <w:tc>
          <w:tcPr>
            <w:tcW w:w="3716" w:type="dxa"/>
            <w:vAlign w:val="center"/>
          </w:tcPr>
          <w:p w:rsidR="00466554" w:rsidRPr="00480958" w:rsidRDefault="00466554" w:rsidP="00480958">
            <w:pPr>
              <w:jc w:val="center"/>
              <w:rPr>
                <w:rFonts w:ascii="宋体" w:hAnsi="宋体"/>
                <w:szCs w:val="21"/>
              </w:rPr>
            </w:pPr>
            <w:r w:rsidRPr="00480958">
              <w:rPr>
                <w:rFonts w:ascii="宋体" w:hAnsi="宋体" w:hint="eastAsia"/>
                <w:szCs w:val="21"/>
              </w:rPr>
              <w:t>伤害程度</w:t>
            </w:r>
          </w:p>
        </w:tc>
        <w:tc>
          <w:tcPr>
            <w:tcW w:w="2992" w:type="dxa"/>
            <w:vAlign w:val="center"/>
          </w:tcPr>
          <w:p w:rsidR="00466554" w:rsidRPr="00480958" w:rsidRDefault="00466554" w:rsidP="00480958">
            <w:pPr>
              <w:jc w:val="center"/>
              <w:rPr>
                <w:rFonts w:ascii="宋体" w:hAnsi="宋体"/>
                <w:szCs w:val="21"/>
              </w:rPr>
            </w:pPr>
            <w:r w:rsidRPr="00480958">
              <w:rPr>
                <w:rFonts w:ascii="宋体" w:hAnsi="宋体" w:hint="eastAsia"/>
                <w:szCs w:val="21"/>
              </w:rPr>
              <w:t>保险合同约定每人伤亡</w:t>
            </w:r>
          </w:p>
          <w:p w:rsidR="00466554" w:rsidRPr="00480958" w:rsidRDefault="00466554" w:rsidP="00480958">
            <w:pPr>
              <w:jc w:val="center"/>
              <w:rPr>
                <w:rFonts w:ascii="宋体" w:hAnsi="宋体"/>
                <w:szCs w:val="21"/>
              </w:rPr>
            </w:pPr>
            <w:r w:rsidRPr="00480958">
              <w:rPr>
                <w:rFonts w:ascii="宋体" w:hAnsi="宋体" w:hint="eastAsia"/>
                <w:szCs w:val="21"/>
              </w:rPr>
              <w:t>责任限额的百分比</w:t>
            </w:r>
          </w:p>
        </w:tc>
      </w:tr>
      <w:tr w:rsidR="00C77ED2" w:rsidRPr="00480958" w:rsidTr="00C77ED2">
        <w:trPr>
          <w:jc w:val="center"/>
        </w:trPr>
        <w:tc>
          <w:tcPr>
            <w:tcW w:w="2268" w:type="dxa"/>
            <w:vAlign w:val="center"/>
          </w:tcPr>
          <w:p w:rsidR="00C77ED2" w:rsidRPr="00480958" w:rsidRDefault="00C77ED2" w:rsidP="00480958">
            <w:pPr>
              <w:jc w:val="center"/>
              <w:rPr>
                <w:rFonts w:ascii="宋体" w:hAnsi="宋体"/>
                <w:szCs w:val="21"/>
              </w:rPr>
            </w:pPr>
            <w:r w:rsidRPr="00480958">
              <w:rPr>
                <w:rFonts w:ascii="宋体" w:hAnsi="宋体" w:hint="eastAsia"/>
                <w:szCs w:val="21"/>
              </w:rPr>
              <w:t>（一）</w:t>
            </w:r>
          </w:p>
        </w:tc>
        <w:tc>
          <w:tcPr>
            <w:tcW w:w="3716" w:type="dxa"/>
            <w:vAlign w:val="center"/>
          </w:tcPr>
          <w:p w:rsidR="00C77ED2" w:rsidRPr="00480958" w:rsidRDefault="00C77ED2" w:rsidP="00480958">
            <w:pPr>
              <w:jc w:val="center"/>
              <w:rPr>
                <w:rFonts w:ascii="宋体" w:hAnsi="宋体"/>
                <w:szCs w:val="21"/>
              </w:rPr>
            </w:pPr>
            <w:r w:rsidRPr="00480958">
              <w:rPr>
                <w:rFonts w:ascii="宋体" w:hAnsi="宋体" w:hint="eastAsia"/>
                <w:szCs w:val="21"/>
              </w:rPr>
              <w:t>一级伤残</w:t>
            </w:r>
            <w:r>
              <w:rPr>
                <w:rFonts w:ascii="宋体" w:hAnsi="宋体" w:hint="eastAsia"/>
                <w:szCs w:val="21"/>
              </w:rPr>
              <w:t>或植物人</w:t>
            </w:r>
          </w:p>
        </w:tc>
        <w:tc>
          <w:tcPr>
            <w:tcW w:w="2992" w:type="dxa"/>
            <w:vAlign w:val="center"/>
          </w:tcPr>
          <w:p w:rsidR="00C77ED2" w:rsidRPr="00480958" w:rsidRDefault="00C77ED2" w:rsidP="00480958">
            <w:pPr>
              <w:jc w:val="center"/>
              <w:rPr>
                <w:rFonts w:ascii="宋体" w:hAnsi="宋体"/>
                <w:szCs w:val="21"/>
              </w:rPr>
            </w:pPr>
            <w:r w:rsidRPr="00480958">
              <w:rPr>
                <w:rFonts w:ascii="宋体" w:hAnsi="宋体" w:hint="eastAsia"/>
                <w:szCs w:val="21"/>
              </w:rPr>
              <w:t>100％</w:t>
            </w:r>
          </w:p>
        </w:tc>
      </w:tr>
      <w:tr w:rsidR="00C77ED2" w:rsidRPr="00480958" w:rsidTr="00C77ED2">
        <w:trPr>
          <w:jc w:val="center"/>
        </w:trPr>
        <w:tc>
          <w:tcPr>
            <w:tcW w:w="2268" w:type="dxa"/>
            <w:vAlign w:val="center"/>
          </w:tcPr>
          <w:p w:rsidR="00C77ED2" w:rsidRPr="00480958" w:rsidRDefault="00C77ED2" w:rsidP="00480958">
            <w:pPr>
              <w:jc w:val="center"/>
              <w:rPr>
                <w:rFonts w:ascii="宋体" w:hAnsi="宋体"/>
                <w:szCs w:val="21"/>
              </w:rPr>
            </w:pPr>
            <w:r w:rsidRPr="00480958">
              <w:rPr>
                <w:rFonts w:ascii="宋体" w:hAnsi="宋体" w:hint="eastAsia"/>
                <w:szCs w:val="21"/>
              </w:rPr>
              <w:lastRenderedPageBreak/>
              <w:t>（二）</w:t>
            </w:r>
          </w:p>
        </w:tc>
        <w:tc>
          <w:tcPr>
            <w:tcW w:w="3716" w:type="dxa"/>
            <w:vAlign w:val="center"/>
          </w:tcPr>
          <w:p w:rsidR="00C77ED2" w:rsidRPr="00480958" w:rsidRDefault="00C77ED2" w:rsidP="00480958">
            <w:pPr>
              <w:jc w:val="center"/>
              <w:rPr>
                <w:rFonts w:ascii="宋体" w:hAnsi="宋体"/>
                <w:szCs w:val="21"/>
              </w:rPr>
            </w:pPr>
            <w:r w:rsidRPr="00480958">
              <w:rPr>
                <w:rFonts w:ascii="宋体" w:hAnsi="宋体" w:hint="eastAsia"/>
                <w:szCs w:val="21"/>
              </w:rPr>
              <w:t>二级伤残</w:t>
            </w:r>
          </w:p>
        </w:tc>
        <w:tc>
          <w:tcPr>
            <w:tcW w:w="2992" w:type="dxa"/>
            <w:vAlign w:val="center"/>
          </w:tcPr>
          <w:p w:rsidR="00C77ED2" w:rsidRPr="00480958" w:rsidRDefault="00C77ED2" w:rsidP="00480958">
            <w:pPr>
              <w:jc w:val="center"/>
              <w:rPr>
                <w:rFonts w:ascii="宋体" w:hAnsi="宋体"/>
                <w:szCs w:val="21"/>
              </w:rPr>
            </w:pPr>
            <w:r>
              <w:rPr>
                <w:rFonts w:ascii="宋体" w:hAnsi="宋体" w:hint="eastAsia"/>
                <w:szCs w:val="21"/>
              </w:rPr>
              <w:t>90</w:t>
            </w:r>
            <w:r w:rsidRPr="00480958">
              <w:rPr>
                <w:rFonts w:ascii="宋体" w:hAnsi="宋体" w:hint="eastAsia"/>
                <w:szCs w:val="21"/>
              </w:rPr>
              <w:t>％</w:t>
            </w:r>
          </w:p>
        </w:tc>
      </w:tr>
      <w:tr w:rsidR="00C77ED2" w:rsidRPr="00480958" w:rsidTr="00C77ED2">
        <w:trPr>
          <w:jc w:val="center"/>
        </w:trPr>
        <w:tc>
          <w:tcPr>
            <w:tcW w:w="2268" w:type="dxa"/>
            <w:vAlign w:val="center"/>
          </w:tcPr>
          <w:p w:rsidR="00C77ED2" w:rsidRPr="00480958" w:rsidRDefault="00C77ED2" w:rsidP="00480958">
            <w:pPr>
              <w:jc w:val="center"/>
              <w:rPr>
                <w:rFonts w:ascii="宋体" w:hAnsi="宋体"/>
                <w:szCs w:val="21"/>
              </w:rPr>
            </w:pPr>
            <w:r w:rsidRPr="00480958">
              <w:rPr>
                <w:rFonts w:ascii="宋体" w:hAnsi="宋体" w:hint="eastAsia"/>
                <w:szCs w:val="21"/>
              </w:rPr>
              <w:t>（三）</w:t>
            </w:r>
          </w:p>
        </w:tc>
        <w:tc>
          <w:tcPr>
            <w:tcW w:w="3716" w:type="dxa"/>
            <w:vAlign w:val="center"/>
          </w:tcPr>
          <w:p w:rsidR="00C77ED2" w:rsidRPr="00480958" w:rsidRDefault="00C77ED2" w:rsidP="00480958">
            <w:pPr>
              <w:jc w:val="center"/>
              <w:rPr>
                <w:rFonts w:ascii="宋体" w:hAnsi="宋体"/>
                <w:szCs w:val="21"/>
              </w:rPr>
            </w:pPr>
            <w:r w:rsidRPr="00480958">
              <w:rPr>
                <w:rFonts w:ascii="宋体" w:hAnsi="宋体" w:hint="eastAsia"/>
                <w:szCs w:val="21"/>
              </w:rPr>
              <w:t>三级伤残</w:t>
            </w:r>
          </w:p>
        </w:tc>
        <w:tc>
          <w:tcPr>
            <w:tcW w:w="2992" w:type="dxa"/>
            <w:vAlign w:val="center"/>
          </w:tcPr>
          <w:p w:rsidR="00C77ED2" w:rsidRPr="00480958" w:rsidRDefault="00C77ED2" w:rsidP="00480958">
            <w:pPr>
              <w:jc w:val="center"/>
              <w:rPr>
                <w:rFonts w:ascii="宋体" w:hAnsi="宋体"/>
                <w:szCs w:val="21"/>
              </w:rPr>
            </w:pPr>
            <w:r>
              <w:rPr>
                <w:rFonts w:ascii="宋体" w:hAnsi="宋体" w:hint="eastAsia"/>
                <w:szCs w:val="21"/>
              </w:rPr>
              <w:t>80</w:t>
            </w:r>
            <w:r w:rsidRPr="00480958">
              <w:rPr>
                <w:rFonts w:ascii="宋体" w:hAnsi="宋体" w:hint="eastAsia"/>
                <w:szCs w:val="21"/>
              </w:rPr>
              <w:t>％</w:t>
            </w:r>
          </w:p>
        </w:tc>
      </w:tr>
      <w:tr w:rsidR="00C77ED2" w:rsidRPr="00480958" w:rsidTr="00C77ED2">
        <w:trPr>
          <w:jc w:val="center"/>
        </w:trPr>
        <w:tc>
          <w:tcPr>
            <w:tcW w:w="2268" w:type="dxa"/>
            <w:vAlign w:val="center"/>
          </w:tcPr>
          <w:p w:rsidR="00C77ED2" w:rsidRPr="00480958" w:rsidRDefault="00C77ED2" w:rsidP="00480958">
            <w:pPr>
              <w:jc w:val="center"/>
              <w:rPr>
                <w:rFonts w:ascii="宋体" w:hAnsi="宋体"/>
                <w:szCs w:val="21"/>
              </w:rPr>
            </w:pPr>
            <w:r w:rsidRPr="00480958">
              <w:rPr>
                <w:rFonts w:ascii="宋体" w:hAnsi="宋体" w:hint="eastAsia"/>
                <w:szCs w:val="21"/>
              </w:rPr>
              <w:t>（四）</w:t>
            </w:r>
          </w:p>
        </w:tc>
        <w:tc>
          <w:tcPr>
            <w:tcW w:w="3716" w:type="dxa"/>
            <w:vAlign w:val="center"/>
          </w:tcPr>
          <w:p w:rsidR="00C77ED2" w:rsidRPr="00480958" w:rsidRDefault="00C77ED2" w:rsidP="00480958">
            <w:pPr>
              <w:jc w:val="center"/>
              <w:rPr>
                <w:rFonts w:ascii="宋体" w:hAnsi="宋体"/>
                <w:szCs w:val="21"/>
              </w:rPr>
            </w:pPr>
            <w:r w:rsidRPr="00480958">
              <w:rPr>
                <w:rFonts w:ascii="宋体" w:hAnsi="宋体" w:hint="eastAsia"/>
                <w:szCs w:val="21"/>
              </w:rPr>
              <w:t>四级伤残</w:t>
            </w:r>
          </w:p>
        </w:tc>
        <w:tc>
          <w:tcPr>
            <w:tcW w:w="2992" w:type="dxa"/>
            <w:vAlign w:val="center"/>
          </w:tcPr>
          <w:p w:rsidR="00C77ED2" w:rsidRPr="00480958" w:rsidRDefault="00C77ED2" w:rsidP="00480958">
            <w:pPr>
              <w:jc w:val="center"/>
              <w:rPr>
                <w:rFonts w:ascii="宋体" w:hAnsi="宋体"/>
                <w:szCs w:val="21"/>
              </w:rPr>
            </w:pPr>
            <w:r>
              <w:rPr>
                <w:rFonts w:ascii="宋体" w:hAnsi="宋体" w:hint="eastAsia"/>
                <w:szCs w:val="21"/>
              </w:rPr>
              <w:t>70</w:t>
            </w:r>
            <w:r w:rsidRPr="00480958">
              <w:rPr>
                <w:rFonts w:ascii="宋体" w:hAnsi="宋体" w:hint="eastAsia"/>
                <w:szCs w:val="21"/>
              </w:rPr>
              <w:t>％</w:t>
            </w:r>
          </w:p>
        </w:tc>
      </w:tr>
      <w:tr w:rsidR="00C77ED2" w:rsidRPr="00480958" w:rsidTr="00C77ED2">
        <w:trPr>
          <w:jc w:val="center"/>
        </w:trPr>
        <w:tc>
          <w:tcPr>
            <w:tcW w:w="2268" w:type="dxa"/>
            <w:vAlign w:val="center"/>
          </w:tcPr>
          <w:p w:rsidR="00C77ED2" w:rsidRPr="00480958" w:rsidRDefault="00C77ED2" w:rsidP="00480958">
            <w:pPr>
              <w:jc w:val="center"/>
              <w:rPr>
                <w:rFonts w:ascii="宋体" w:hAnsi="宋体"/>
                <w:szCs w:val="21"/>
              </w:rPr>
            </w:pPr>
            <w:r w:rsidRPr="00480958">
              <w:rPr>
                <w:rFonts w:ascii="宋体" w:hAnsi="宋体" w:hint="eastAsia"/>
                <w:szCs w:val="21"/>
              </w:rPr>
              <w:t>（五）</w:t>
            </w:r>
          </w:p>
        </w:tc>
        <w:tc>
          <w:tcPr>
            <w:tcW w:w="3716" w:type="dxa"/>
            <w:vAlign w:val="center"/>
          </w:tcPr>
          <w:p w:rsidR="00C77ED2" w:rsidRPr="00480958" w:rsidRDefault="00C77ED2" w:rsidP="00480958">
            <w:pPr>
              <w:jc w:val="center"/>
              <w:rPr>
                <w:rFonts w:ascii="宋体" w:hAnsi="宋体"/>
                <w:szCs w:val="21"/>
              </w:rPr>
            </w:pPr>
            <w:r w:rsidRPr="00480958">
              <w:rPr>
                <w:rFonts w:ascii="宋体" w:hAnsi="宋体" w:hint="eastAsia"/>
                <w:szCs w:val="21"/>
              </w:rPr>
              <w:t>五级伤残</w:t>
            </w:r>
          </w:p>
        </w:tc>
        <w:tc>
          <w:tcPr>
            <w:tcW w:w="2992" w:type="dxa"/>
            <w:vAlign w:val="center"/>
          </w:tcPr>
          <w:p w:rsidR="00C77ED2" w:rsidRPr="00480958" w:rsidRDefault="00C77ED2" w:rsidP="00480958">
            <w:pPr>
              <w:jc w:val="center"/>
              <w:rPr>
                <w:rFonts w:ascii="宋体" w:hAnsi="宋体"/>
                <w:szCs w:val="21"/>
              </w:rPr>
            </w:pPr>
            <w:r>
              <w:rPr>
                <w:rFonts w:ascii="宋体" w:hAnsi="宋体" w:hint="eastAsia"/>
                <w:szCs w:val="21"/>
              </w:rPr>
              <w:t>60</w:t>
            </w:r>
            <w:r w:rsidRPr="00480958">
              <w:rPr>
                <w:rFonts w:ascii="宋体" w:hAnsi="宋体" w:hint="eastAsia"/>
                <w:szCs w:val="21"/>
              </w:rPr>
              <w:t>％</w:t>
            </w:r>
          </w:p>
        </w:tc>
      </w:tr>
      <w:tr w:rsidR="00C77ED2" w:rsidRPr="00480958" w:rsidTr="00C77ED2">
        <w:trPr>
          <w:jc w:val="center"/>
        </w:trPr>
        <w:tc>
          <w:tcPr>
            <w:tcW w:w="2268" w:type="dxa"/>
            <w:vAlign w:val="center"/>
          </w:tcPr>
          <w:p w:rsidR="00C77ED2" w:rsidRPr="00480958" w:rsidRDefault="00C77ED2" w:rsidP="00480958">
            <w:pPr>
              <w:jc w:val="center"/>
              <w:rPr>
                <w:rFonts w:ascii="宋体" w:hAnsi="宋体"/>
                <w:szCs w:val="21"/>
              </w:rPr>
            </w:pPr>
            <w:r w:rsidRPr="00480958">
              <w:rPr>
                <w:rFonts w:ascii="宋体" w:hAnsi="宋体" w:hint="eastAsia"/>
                <w:szCs w:val="21"/>
              </w:rPr>
              <w:t>（六）</w:t>
            </w:r>
          </w:p>
        </w:tc>
        <w:tc>
          <w:tcPr>
            <w:tcW w:w="3716" w:type="dxa"/>
            <w:vAlign w:val="center"/>
          </w:tcPr>
          <w:p w:rsidR="00C77ED2" w:rsidRPr="00480958" w:rsidRDefault="00C77ED2" w:rsidP="00480958">
            <w:pPr>
              <w:jc w:val="center"/>
              <w:rPr>
                <w:rFonts w:ascii="宋体" w:hAnsi="宋体"/>
                <w:szCs w:val="21"/>
              </w:rPr>
            </w:pPr>
            <w:r w:rsidRPr="00480958">
              <w:rPr>
                <w:rFonts w:ascii="宋体" w:hAnsi="宋体" w:hint="eastAsia"/>
                <w:szCs w:val="21"/>
              </w:rPr>
              <w:t>六级伤残</w:t>
            </w:r>
          </w:p>
        </w:tc>
        <w:tc>
          <w:tcPr>
            <w:tcW w:w="2992" w:type="dxa"/>
            <w:vAlign w:val="center"/>
          </w:tcPr>
          <w:p w:rsidR="00C77ED2" w:rsidRPr="00480958" w:rsidRDefault="00C77ED2" w:rsidP="00480958">
            <w:pPr>
              <w:jc w:val="center"/>
              <w:rPr>
                <w:rFonts w:ascii="宋体" w:hAnsi="宋体"/>
                <w:szCs w:val="21"/>
              </w:rPr>
            </w:pPr>
            <w:r>
              <w:rPr>
                <w:rFonts w:ascii="宋体" w:hAnsi="宋体" w:hint="eastAsia"/>
                <w:szCs w:val="21"/>
              </w:rPr>
              <w:t>50</w:t>
            </w:r>
            <w:r w:rsidRPr="00480958">
              <w:rPr>
                <w:rFonts w:ascii="宋体" w:hAnsi="宋体" w:hint="eastAsia"/>
                <w:szCs w:val="21"/>
              </w:rPr>
              <w:t>％</w:t>
            </w:r>
          </w:p>
        </w:tc>
      </w:tr>
      <w:tr w:rsidR="00C77ED2" w:rsidRPr="00480958" w:rsidTr="00C77ED2">
        <w:trPr>
          <w:jc w:val="center"/>
        </w:trPr>
        <w:tc>
          <w:tcPr>
            <w:tcW w:w="2268" w:type="dxa"/>
            <w:vAlign w:val="center"/>
          </w:tcPr>
          <w:p w:rsidR="00C77ED2" w:rsidRPr="00480958" w:rsidRDefault="00C77ED2" w:rsidP="00480958">
            <w:pPr>
              <w:jc w:val="center"/>
              <w:rPr>
                <w:rFonts w:ascii="宋体" w:hAnsi="宋体"/>
                <w:szCs w:val="21"/>
              </w:rPr>
            </w:pPr>
            <w:r w:rsidRPr="00480958">
              <w:rPr>
                <w:rFonts w:ascii="宋体" w:hAnsi="宋体" w:hint="eastAsia"/>
                <w:szCs w:val="21"/>
              </w:rPr>
              <w:t>（七）</w:t>
            </w:r>
          </w:p>
        </w:tc>
        <w:tc>
          <w:tcPr>
            <w:tcW w:w="3716" w:type="dxa"/>
            <w:vAlign w:val="center"/>
          </w:tcPr>
          <w:p w:rsidR="00C77ED2" w:rsidRPr="00480958" w:rsidRDefault="00C77ED2" w:rsidP="00480958">
            <w:pPr>
              <w:jc w:val="center"/>
              <w:rPr>
                <w:rFonts w:ascii="宋体" w:hAnsi="宋体"/>
                <w:szCs w:val="21"/>
              </w:rPr>
            </w:pPr>
            <w:r w:rsidRPr="00480958">
              <w:rPr>
                <w:rFonts w:ascii="宋体" w:hAnsi="宋体" w:hint="eastAsia"/>
                <w:szCs w:val="21"/>
              </w:rPr>
              <w:t>七级伤残</w:t>
            </w:r>
          </w:p>
        </w:tc>
        <w:tc>
          <w:tcPr>
            <w:tcW w:w="2992" w:type="dxa"/>
            <w:vAlign w:val="center"/>
          </w:tcPr>
          <w:p w:rsidR="00C77ED2" w:rsidRPr="00480958" w:rsidRDefault="00C77ED2" w:rsidP="00480958">
            <w:pPr>
              <w:jc w:val="center"/>
              <w:rPr>
                <w:rFonts w:ascii="宋体" w:hAnsi="宋体"/>
                <w:szCs w:val="21"/>
              </w:rPr>
            </w:pPr>
            <w:r>
              <w:rPr>
                <w:rFonts w:ascii="宋体" w:hAnsi="宋体" w:hint="eastAsia"/>
                <w:szCs w:val="21"/>
              </w:rPr>
              <w:t>40</w:t>
            </w:r>
            <w:r w:rsidRPr="00480958">
              <w:rPr>
                <w:rFonts w:ascii="宋体" w:hAnsi="宋体" w:hint="eastAsia"/>
                <w:szCs w:val="21"/>
              </w:rPr>
              <w:t>％</w:t>
            </w:r>
          </w:p>
        </w:tc>
      </w:tr>
      <w:tr w:rsidR="00C77ED2" w:rsidRPr="00480958" w:rsidTr="00C77ED2">
        <w:trPr>
          <w:jc w:val="center"/>
        </w:trPr>
        <w:tc>
          <w:tcPr>
            <w:tcW w:w="2268" w:type="dxa"/>
            <w:vAlign w:val="center"/>
          </w:tcPr>
          <w:p w:rsidR="00C77ED2" w:rsidRPr="00480958" w:rsidRDefault="00C77ED2" w:rsidP="00480958">
            <w:pPr>
              <w:jc w:val="center"/>
              <w:rPr>
                <w:rFonts w:ascii="宋体" w:hAnsi="宋体"/>
                <w:szCs w:val="21"/>
              </w:rPr>
            </w:pPr>
            <w:r w:rsidRPr="00480958">
              <w:rPr>
                <w:rFonts w:ascii="宋体" w:hAnsi="宋体" w:hint="eastAsia"/>
                <w:szCs w:val="21"/>
              </w:rPr>
              <w:t>（八）</w:t>
            </w:r>
          </w:p>
        </w:tc>
        <w:tc>
          <w:tcPr>
            <w:tcW w:w="3716" w:type="dxa"/>
            <w:vAlign w:val="center"/>
          </w:tcPr>
          <w:p w:rsidR="00C77ED2" w:rsidRPr="00480958" w:rsidRDefault="00C77ED2" w:rsidP="00480958">
            <w:pPr>
              <w:jc w:val="center"/>
              <w:rPr>
                <w:rFonts w:ascii="宋体" w:hAnsi="宋体"/>
                <w:szCs w:val="21"/>
              </w:rPr>
            </w:pPr>
            <w:r w:rsidRPr="00480958">
              <w:rPr>
                <w:rFonts w:ascii="宋体" w:hAnsi="宋体" w:hint="eastAsia"/>
                <w:szCs w:val="21"/>
              </w:rPr>
              <w:t>八级伤残</w:t>
            </w:r>
          </w:p>
        </w:tc>
        <w:tc>
          <w:tcPr>
            <w:tcW w:w="2992" w:type="dxa"/>
            <w:vAlign w:val="center"/>
          </w:tcPr>
          <w:p w:rsidR="00C77ED2" w:rsidRPr="00480958" w:rsidRDefault="00C77ED2" w:rsidP="00480958">
            <w:pPr>
              <w:jc w:val="center"/>
              <w:rPr>
                <w:rFonts w:ascii="宋体" w:hAnsi="宋体"/>
                <w:szCs w:val="21"/>
              </w:rPr>
            </w:pPr>
            <w:r>
              <w:rPr>
                <w:rFonts w:ascii="宋体" w:hAnsi="宋体" w:hint="eastAsia"/>
                <w:szCs w:val="21"/>
              </w:rPr>
              <w:t>30</w:t>
            </w:r>
            <w:r w:rsidRPr="00480958">
              <w:rPr>
                <w:rFonts w:ascii="宋体" w:hAnsi="宋体" w:hint="eastAsia"/>
                <w:szCs w:val="21"/>
              </w:rPr>
              <w:t>％</w:t>
            </w:r>
          </w:p>
        </w:tc>
      </w:tr>
      <w:tr w:rsidR="00C77ED2" w:rsidRPr="00480958" w:rsidTr="00C77ED2">
        <w:trPr>
          <w:jc w:val="center"/>
        </w:trPr>
        <w:tc>
          <w:tcPr>
            <w:tcW w:w="2268" w:type="dxa"/>
            <w:vAlign w:val="center"/>
          </w:tcPr>
          <w:p w:rsidR="00C77ED2" w:rsidRPr="00480958" w:rsidRDefault="00C77ED2" w:rsidP="00480958">
            <w:pPr>
              <w:jc w:val="center"/>
              <w:rPr>
                <w:rFonts w:ascii="宋体" w:hAnsi="宋体"/>
                <w:szCs w:val="21"/>
              </w:rPr>
            </w:pPr>
            <w:r w:rsidRPr="00480958">
              <w:rPr>
                <w:rFonts w:ascii="宋体" w:hAnsi="宋体" w:hint="eastAsia"/>
                <w:szCs w:val="21"/>
              </w:rPr>
              <w:t>（九）</w:t>
            </w:r>
          </w:p>
        </w:tc>
        <w:tc>
          <w:tcPr>
            <w:tcW w:w="3716" w:type="dxa"/>
            <w:vAlign w:val="center"/>
          </w:tcPr>
          <w:p w:rsidR="00C77ED2" w:rsidRPr="00480958" w:rsidRDefault="00C77ED2" w:rsidP="00480958">
            <w:pPr>
              <w:jc w:val="center"/>
              <w:rPr>
                <w:rFonts w:ascii="宋体" w:hAnsi="宋体"/>
                <w:szCs w:val="21"/>
              </w:rPr>
            </w:pPr>
            <w:r w:rsidRPr="00480958">
              <w:rPr>
                <w:rFonts w:ascii="宋体" w:hAnsi="宋体" w:hint="eastAsia"/>
                <w:szCs w:val="21"/>
              </w:rPr>
              <w:t>九级伤残</w:t>
            </w:r>
          </w:p>
        </w:tc>
        <w:tc>
          <w:tcPr>
            <w:tcW w:w="2992" w:type="dxa"/>
            <w:vAlign w:val="center"/>
          </w:tcPr>
          <w:p w:rsidR="00C77ED2" w:rsidRPr="00480958" w:rsidRDefault="00C77ED2" w:rsidP="00480958">
            <w:pPr>
              <w:jc w:val="center"/>
              <w:rPr>
                <w:rFonts w:ascii="宋体" w:hAnsi="宋体"/>
                <w:szCs w:val="21"/>
              </w:rPr>
            </w:pPr>
            <w:r>
              <w:rPr>
                <w:rFonts w:ascii="宋体" w:hAnsi="宋体" w:hint="eastAsia"/>
                <w:szCs w:val="21"/>
              </w:rPr>
              <w:t>20</w:t>
            </w:r>
            <w:r w:rsidRPr="00480958">
              <w:rPr>
                <w:rFonts w:ascii="宋体" w:hAnsi="宋体" w:hint="eastAsia"/>
                <w:szCs w:val="21"/>
              </w:rPr>
              <w:t>％</w:t>
            </w:r>
          </w:p>
        </w:tc>
      </w:tr>
      <w:tr w:rsidR="00C77ED2" w:rsidRPr="00480958" w:rsidTr="00C77ED2">
        <w:trPr>
          <w:jc w:val="center"/>
        </w:trPr>
        <w:tc>
          <w:tcPr>
            <w:tcW w:w="2268" w:type="dxa"/>
            <w:vAlign w:val="center"/>
          </w:tcPr>
          <w:p w:rsidR="00C77ED2" w:rsidRPr="00480958" w:rsidRDefault="00C77ED2" w:rsidP="00480958">
            <w:pPr>
              <w:jc w:val="center"/>
              <w:rPr>
                <w:rFonts w:ascii="宋体" w:hAnsi="宋体"/>
                <w:szCs w:val="21"/>
              </w:rPr>
            </w:pPr>
            <w:r w:rsidRPr="00480958">
              <w:rPr>
                <w:rFonts w:ascii="宋体" w:hAnsi="宋体" w:hint="eastAsia"/>
                <w:szCs w:val="21"/>
              </w:rPr>
              <w:t>（十）</w:t>
            </w:r>
          </w:p>
        </w:tc>
        <w:tc>
          <w:tcPr>
            <w:tcW w:w="3716" w:type="dxa"/>
            <w:vAlign w:val="center"/>
          </w:tcPr>
          <w:p w:rsidR="00C77ED2" w:rsidRPr="00480958" w:rsidRDefault="00C77ED2" w:rsidP="00480958">
            <w:pPr>
              <w:jc w:val="center"/>
              <w:rPr>
                <w:rFonts w:ascii="宋体" w:hAnsi="宋体"/>
                <w:szCs w:val="21"/>
              </w:rPr>
            </w:pPr>
            <w:r w:rsidRPr="00480958">
              <w:rPr>
                <w:rFonts w:ascii="宋体" w:hAnsi="宋体" w:hint="eastAsia"/>
                <w:szCs w:val="21"/>
              </w:rPr>
              <w:t>十级伤残</w:t>
            </w:r>
          </w:p>
        </w:tc>
        <w:tc>
          <w:tcPr>
            <w:tcW w:w="2992" w:type="dxa"/>
            <w:vAlign w:val="center"/>
          </w:tcPr>
          <w:p w:rsidR="00C77ED2" w:rsidRPr="00480958" w:rsidRDefault="00C77ED2" w:rsidP="00480958">
            <w:pPr>
              <w:jc w:val="center"/>
              <w:rPr>
                <w:rFonts w:ascii="宋体" w:hAnsi="宋体"/>
                <w:szCs w:val="21"/>
              </w:rPr>
            </w:pPr>
            <w:r w:rsidRPr="00480958">
              <w:rPr>
                <w:rFonts w:ascii="宋体" w:hAnsi="宋体" w:hint="eastAsia"/>
                <w:szCs w:val="21"/>
              </w:rPr>
              <w:t>1</w:t>
            </w:r>
            <w:r>
              <w:rPr>
                <w:rFonts w:ascii="宋体" w:hAnsi="宋体" w:hint="eastAsia"/>
                <w:szCs w:val="21"/>
              </w:rPr>
              <w:t>0</w:t>
            </w:r>
            <w:r w:rsidRPr="00480958">
              <w:rPr>
                <w:rFonts w:ascii="宋体" w:hAnsi="宋体" w:hint="eastAsia"/>
                <w:szCs w:val="21"/>
              </w:rPr>
              <w:t>％</w:t>
            </w:r>
          </w:p>
        </w:tc>
      </w:tr>
    </w:tbl>
    <w:p w:rsidR="00492A78" w:rsidRDefault="00F13845" w:rsidP="0079237E">
      <w:pPr>
        <w:widowControl/>
        <w:spacing w:beforeLines="50"/>
        <w:rPr>
          <w:rFonts w:ascii="宋体" w:hAnsi="宋体"/>
        </w:rPr>
      </w:pPr>
      <w:r w:rsidRPr="00480958">
        <w:rPr>
          <w:rFonts w:ascii="宋体" w:hAnsi="宋体" w:hint="eastAsia"/>
        </w:rPr>
        <w:t>注：以</w:t>
      </w:r>
      <w:r w:rsidR="003D0B90" w:rsidRPr="00480958">
        <w:rPr>
          <w:rFonts w:ascii="宋体" w:hAnsi="宋体" w:hint="eastAsia"/>
        </w:rPr>
        <w:t>《</w:t>
      </w:r>
      <w:r w:rsidR="003D0B90">
        <w:rPr>
          <w:rFonts w:ascii="宋体" w:hAnsi="宋体" w:hint="eastAsia"/>
        </w:rPr>
        <w:t>道路交通事故受伤人员伤残评定</w:t>
      </w:r>
      <w:r w:rsidR="003D0B90" w:rsidRPr="00480958">
        <w:rPr>
          <w:rFonts w:ascii="宋体" w:hAnsi="宋体" w:hint="eastAsia"/>
        </w:rPr>
        <w:t>》</w:t>
      </w:r>
      <w:r w:rsidRPr="00480958">
        <w:rPr>
          <w:rFonts w:ascii="宋体" w:hAnsi="宋体" w:hint="eastAsia"/>
        </w:rPr>
        <w:t>为</w:t>
      </w:r>
      <w:r w:rsidR="00325AEC">
        <w:rPr>
          <w:rFonts w:ascii="宋体" w:hAnsi="宋体" w:hint="eastAsia"/>
        </w:rPr>
        <w:t>鉴定</w:t>
      </w:r>
      <w:r w:rsidRPr="00480958">
        <w:rPr>
          <w:rFonts w:ascii="宋体" w:hAnsi="宋体" w:hint="eastAsia"/>
        </w:rPr>
        <w:t>标准。</w:t>
      </w:r>
    </w:p>
    <w:sectPr w:rsidR="00492A78" w:rsidSect="0051389E">
      <w:footerReference w:type="default" r:id="rId8"/>
      <w:pgSz w:w="11906" w:h="16838"/>
      <w:pgMar w:top="1361" w:right="1417" w:bottom="568" w:left="1417" w:header="85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A12" w:rsidRDefault="00452A12" w:rsidP="0075686E">
      <w:r>
        <w:separator/>
      </w:r>
    </w:p>
  </w:endnote>
  <w:endnote w:type="continuationSeparator" w:id="1">
    <w:p w:rsidR="00452A12" w:rsidRDefault="00452A12" w:rsidP="007568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Arial Unicode MS"/>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14110"/>
      <w:docPartObj>
        <w:docPartGallery w:val="Page Numbers (Bottom of Page)"/>
        <w:docPartUnique/>
      </w:docPartObj>
    </w:sdtPr>
    <w:sdtContent>
      <w:sdt>
        <w:sdtPr>
          <w:id w:val="171357217"/>
          <w:docPartObj>
            <w:docPartGallery w:val="Page Numbers (Top of Page)"/>
            <w:docPartUnique/>
          </w:docPartObj>
        </w:sdtPr>
        <w:sdtContent>
          <w:p w:rsidR="00490491" w:rsidRDefault="00490491">
            <w:pPr>
              <w:pStyle w:val="aa"/>
              <w:jc w:val="center"/>
            </w:pPr>
            <w:r>
              <w:rPr>
                <w:lang w:val="zh-CN"/>
              </w:rPr>
              <w:t xml:space="preserve"> </w:t>
            </w:r>
            <w:r w:rsidR="0079237E">
              <w:rPr>
                <w:b/>
                <w:sz w:val="24"/>
                <w:szCs w:val="24"/>
              </w:rPr>
              <w:fldChar w:fldCharType="begin"/>
            </w:r>
            <w:r>
              <w:rPr>
                <w:b/>
              </w:rPr>
              <w:instrText>PAGE</w:instrText>
            </w:r>
            <w:r w:rsidR="0079237E">
              <w:rPr>
                <w:b/>
                <w:sz w:val="24"/>
                <w:szCs w:val="24"/>
              </w:rPr>
              <w:fldChar w:fldCharType="separate"/>
            </w:r>
            <w:r w:rsidR="00733609">
              <w:rPr>
                <w:b/>
                <w:noProof/>
              </w:rPr>
              <w:t>1</w:t>
            </w:r>
            <w:r w:rsidR="0079237E">
              <w:rPr>
                <w:b/>
                <w:sz w:val="24"/>
                <w:szCs w:val="24"/>
              </w:rPr>
              <w:fldChar w:fldCharType="end"/>
            </w:r>
            <w:r>
              <w:rPr>
                <w:lang w:val="zh-CN"/>
              </w:rPr>
              <w:t xml:space="preserve"> / </w:t>
            </w:r>
            <w:r w:rsidR="0079237E">
              <w:rPr>
                <w:b/>
                <w:sz w:val="24"/>
                <w:szCs w:val="24"/>
              </w:rPr>
              <w:fldChar w:fldCharType="begin"/>
            </w:r>
            <w:r>
              <w:rPr>
                <w:b/>
              </w:rPr>
              <w:instrText>NUMPAGES</w:instrText>
            </w:r>
            <w:r w:rsidR="0079237E">
              <w:rPr>
                <w:b/>
                <w:sz w:val="24"/>
                <w:szCs w:val="24"/>
              </w:rPr>
              <w:fldChar w:fldCharType="separate"/>
            </w:r>
            <w:r w:rsidR="00733609">
              <w:rPr>
                <w:b/>
                <w:noProof/>
              </w:rPr>
              <w:t>7</w:t>
            </w:r>
            <w:r w:rsidR="0079237E">
              <w:rPr>
                <w:b/>
                <w:sz w:val="24"/>
                <w:szCs w:val="24"/>
              </w:rPr>
              <w:fldChar w:fldCharType="end"/>
            </w:r>
          </w:p>
        </w:sdtContent>
      </w:sdt>
    </w:sdtContent>
  </w:sdt>
  <w:p w:rsidR="00490491" w:rsidRDefault="0049049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A12" w:rsidRDefault="00452A12" w:rsidP="0075686E">
      <w:r>
        <w:separator/>
      </w:r>
    </w:p>
  </w:footnote>
  <w:footnote w:type="continuationSeparator" w:id="1">
    <w:p w:rsidR="00452A12" w:rsidRDefault="00452A12" w:rsidP="007568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A764A"/>
    <w:multiLevelType w:val="hybridMultilevel"/>
    <w:tmpl w:val="8D600D54"/>
    <w:lvl w:ilvl="0" w:tplc="E5FC9B54">
      <w:start w:val="1"/>
      <w:numFmt w:val="japaneseCounting"/>
      <w:lvlText w:val="第%1条"/>
      <w:lvlJc w:val="left"/>
      <w:pPr>
        <w:ind w:left="1172" w:hanging="750"/>
      </w:pPr>
      <w:rPr>
        <w:rFonts w:hint="default"/>
        <w:b/>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4DDD6B59"/>
    <w:multiLevelType w:val="hybridMultilevel"/>
    <w:tmpl w:val="1BD8B7FA"/>
    <w:lvl w:ilvl="0" w:tplc="6CC2C0DE">
      <w:start w:val="1"/>
      <w:numFmt w:val="chineseCountingThousand"/>
      <w:lvlText w:val="第%1条"/>
      <w:lvlJc w:val="left"/>
      <w:pPr>
        <w:tabs>
          <w:tab w:val="num" w:pos="1521"/>
        </w:tabs>
        <w:ind w:left="1521" w:hanging="1095"/>
      </w:pPr>
      <w:rPr>
        <w:rFonts w:ascii="宋体" w:eastAsia="宋体" w:hAnsi="宋体" w:hint="eastAsia"/>
        <w:b/>
        <w:sz w:val="21"/>
        <w:szCs w:val="21"/>
        <w:lang w:val="en-US"/>
      </w:rPr>
    </w:lvl>
    <w:lvl w:ilvl="1" w:tplc="04090019">
      <w:start w:val="1"/>
      <w:numFmt w:val="lowerLetter"/>
      <w:lvlText w:val="%2)"/>
      <w:lvlJc w:val="left"/>
      <w:pPr>
        <w:tabs>
          <w:tab w:val="num" w:pos="1266"/>
        </w:tabs>
        <w:ind w:left="1266" w:hanging="420"/>
      </w:pPr>
      <w:rPr>
        <w:b/>
      </w:rPr>
    </w:lvl>
    <w:lvl w:ilvl="2" w:tplc="0409001B">
      <w:start w:val="1"/>
      <w:numFmt w:val="decimal"/>
      <w:lvlText w:val="%3."/>
      <w:lvlJc w:val="left"/>
      <w:pPr>
        <w:tabs>
          <w:tab w:val="num" w:pos="2105"/>
        </w:tabs>
        <w:ind w:left="2105" w:hanging="360"/>
      </w:pPr>
    </w:lvl>
    <w:lvl w:ilvl="3" w:tplc="0409000F">
      <w:start w:val="1"/>
      <w:numFmt w:val="decimal"/>
      <w:lvlText w:val="%4."/>
      <w:lvlJc w:val="left"/>
      <w:pPr>
        <w:tabs>
          <w:tab w:val="num" w:pos="2825"/>
        </w:tabs>
        <w:ind w:left="2825" w:hanging="360"/>
      </w:pPr>
    </w:lvl>
    <w:lvl w:ilvl="4" w:tplc="04090019">
      <w:start w:val="1"/>
      <w:numFmt w:val="decimal"/>
      <w:lvlText w:val="%5."/>
      <w:lvlJc w:val="left"/>
      <w:pPr>
        <w:tabs>
          <w:tab w:val="num" w:pos="3545"/>
        </w:tabs>
        <w:ind w:left="3545" w:hanging="360"/>
      </w:pPr>
    </w:lvl>
    <w:lvl w:ilvl="5" w:tplc="0409001B">
      <w:start w:val="1"/>
      <w:numFmt w:val="decimal"/>
      <w:lvlText w:val="%6."/>
      <w:lvlJc w:val="left"/>
      <w:pPr>
        <w:tabs>
          <w:tab w:val="num" w:pos="4265"/>
        </w:tabs>
        <w:ind w:left="4265" w:hanging="360"/>
      </w:pPr>
    </w:lvl>
    <w:lvl w:ilvl="6" w:tplc="0409000F">
      <w:start w:val="1"/>
      <w:numFmt w:val="decimal"/>
      <w:lvlText w:val="%7."/>
      <w:lvlJc w:val="left"/>
      <w:pPr>
        <w:tabs>
          <w:tab w:val="num" w:pos="4985"/>
        </w:tabs>
        <w:ind w:left="4985" w:hanging="360"/>
      </w:pPr>
    </w:lvl>
    <w:lvl w:ilvl="7" w:tplc="04090019">
      <w:start w:val="1"/>
      <w:numFmt w:val="decimal"/>
      <w:lvlText w:val="%8."/>
      <w:lvlJc w:val="left"/>
      <w:pPr>
        <w:tabs>
          <w:tab w:val="num" w:pos="5705"/>
        </w:tabs>
        <w:ind w:left="5705" w:hanging="360"/>
      </w:pPr>
    </w:lvl>
    <w:lvl w:ilvl="8" w:tplc="0409001B">
      <w:start w:val="1"/>
      <w:numFmt w:val="decimal"/>
      <w:lvlText w:val="%9."/>
      <w:lvlJc w:val="left"/>
      <w:pPr>
        <w:tabs>
          <w:tab w:val="num" w:pos="6425"/>
        </w:tabs>
        <w:ind w:left="6425"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522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41B6"/>
    <w:rsid w:val="0000427D"/>
    <w:rsid w:val="00010532"/>
    <w:rsid w:val="000108A6"/>
    <w:rsid w:val="000120AA"/>
    <w:rsid w:val="00017A97"/>
    <w:rsid w:val="000217A6"/>
    <w:rsid w:val="00022F41"/>
    <w:rsid w:val="00023865"/>
    <w:rsid w:val="000263DA"/>
    <w:rsid w:val="00034391"/>
    <w:rsid w:val="00035F4B"/>
    <w:rsid w:val="00040052"/>
    <w:rsid w:val="0004070D"/>
    <w:rsid w:val="00040FF4"/>
    <w:rsid w:val="00041553"/>
    <w:rsid w:val="000453B7"/>
    <w:rsid w:val="00045D4F"/>
    <w:rsid w:val="00047EA1"/>
    <w:rsid w:val="0005086A"/>
    <w:rsid w:val="00052EF1"/>
    <w:rsid w:val="0006060A"/>
    <w:rsid w:val="00065C5E"/>
    <w:rsid w:val="00066913"/>
    <w:rsid w:val="000702D1"/>
    <w:rsid w:val="00070402"/>
    <w:rsid w:val="00071548"/>
    <w:rsid w:val="00074A41"/>
    <w:rsid w:val="00077D66"/>
    <w:rsid w:val="00091EAC"/>
    <w:rsid w:val="00097013"/>
    <w:rsid w:val="000A0601"/>
    <w:rsid w:val="000A0E1B"/>
    <w:rsid w:val="000A3DAB"/>
    <w:rsid w:val="000B0807"/>
    <w:rsid w:val="000B2D59"/>
    <w:rsid w:val="000B59FF"/>
    <w:rsid w:val="000B60DF"/>
    <w:rsid w:val="000B798B"/>
    <w:rsid w:val="000C1DB7"/>
    <w:rsid w:val="000D6D15"/>
    <w:rsid w:val="000E65D9"/>
    <w:rsid w:val="000F0953"/>
    <w:rsid w:val="000F3836"/>
    <w:rsid w:val="000F4741"/>
    <w:rsid w:val="0010074D"/>
    <w:rsid w:val="001016A1"/>
    <w:rsid w:val="00101B3F"/>
    <w:rsid w:val="00105087"/>
    <w:rsid w:val="00105B3B"/>
    <w:rsid w:val="00106841"/>
    <w:rsid w:val="0010788D"/>
    <w:rsid w:val="00107EC7"/>
    <w:rsid w:val="0011123F"/>
    <w:rsid w:val="00111582"/>
    <w:rsid w:val="00112F7A"/>
    <w:rsid w:val="0012037B"/>
    <w:rsid w:val="00121001"/>
    <w:rsid w:val="00122307"/>
    <w:rsid w:val="00123187"/>
    <w:rsid w:val="0012771F"/>
    <w:rsid w:val="00131442"/>
    <w:rsid w:val="0013388A"/>
    <w:rsid w:val="00140B0B"/>
    <w:rsid w:val="00147BA6"/>
    <w:rsid w:val="001500D8"/>
    <w:rsid w:val="00154814"/>
    <w:rsid w:val="00154F98"/>
    <w:rsid w:val="001627D8"/>
    <w:rsid w:val="00164607"/>
    <w:rsid w:val="00164B14"/>
    <w:rsid w:val="001679C2"/>
    <w:rsid w:val="00172592"/>
    <w:rsid w:val="001769ED"/>
    <w:rsid w:val="00181883"/>
    <w:rsid w:val="0018499E"/>
    <w:rsid w:val="00185226"/>
    <w:rsid w:val="0018581F"/>
    <w:rsid w:val="00186B25"/>
    <w:rsid w:val="00187EC5"/>
    <w:rsid w:val="00190412"/>
    <w:rsid w:val="00192824"/>
    <w:rsid w:val="00194B9D"/>
    <w:rsid w:val="00196698"/>
    <w:rsid w:val="001A3959"/>
    <w:rsid w:val="001A78EA"/>
    <w:rsid w:val="001B2719"/>
    <w:rsid w:val="001B3F4C"/>
    <w:rsid w:val="001B4282"/>
    <w:rsid w:val="001C03FD"/>
    <w:rsid w:val="001C7358"/>
    <w:rsid w:val="001D2019"/>
    <w:rsid w:val="001D2691"/>
    <w:rsid w:val="001D26B0"/>
    <w:rsid w:val="001D326E"/>
    <w:rsid w:val="001D4280"/>
    <w:rsid w:val="001E4E47"/>
    <w:rsid w:val="001E7C0B"/>
    <w:rsid w:val="001F25B7"/>
    <w:rsid w:val="001F25DE"/>
    <w:rsid w:val="001F3CBD"/>
    <w:rsid w:val="00205F74"/>
    <w:rsid w:val="00215600"/>
    <w:rsid w:val="0021616E"/>
    <w:rsid w:val="002172CB"/>
    <w:rsid w:val="00217A9E"/>
    <w:rsid w:val="0022178A"/>
    <w:rsid w:val="00226F39"/>
    <w:rsid w:val="00226FBE"/>
    <w:rsid w:val="0023092E"/>
    <w:rsid w:val="00232678"/>
    <w:rsid w:val="00235F44"/>
    <w:rsid w:val="002369B5"/>
    <w:rsid w:val="00245A25"/>
    <w:rsid w:val="00247D1F"/>
    <w:rsid w:val="00255B19"/>
    <w:rsid w:val="00264BE9"/>
    <w:rsid w:val="00267241"/>
    <w:rsid w:val="00274013"/>
    <w:rsid w:val="00283891"/>
    <w:rsid w:val="002839E9"/>
    <w:rsid w:val="0028727C"/>
    <w:rsid w:val="00293736"/>
    <w:rsid w:val="002A72C8"/>
    <w:rsid w:val="002A7984"/>
    <w:rsid w:val="002B14ED"/>
    <w:rsid w:val="002B5C5A"/>
    <w:rsid w:val="002C1609"/>
    <w:rsid w:val="002C7AD2"/>
    <w:rsid w:val="002D74A2"/>
    <w:rsid w:val="002E40AB"/>
    <w:rsid w:val="002F3B15"/>
    <w:rsid w:val="002F5652"/>
    <w:rsid w:val="003035DD"/>
    <w:rsid w:val="0030496E"/>
    <w:rsid w:val="003103FC"/>
    <w:rsid w:val="0031102E"/>
    <w:rsid w:val="0031620A"/>
    <w:rsid w:val="00322F35"/>
    <w:rsid w:val="00325AEC"/>
    <w:rsid w:val="00325D3A"/>
    <w:rsid w:val="003270A8"/>
    <w:rsid w:val="003316D1"/>
    <w:rsid w:val="003331DC"/>
    <w:rsid w:val="00334E77"/>
    <w:rsid w:val="0034303B"/>
    <w:rsid w:val="003510A1"/>
    <w:rsid w:val="00353CDE"/>
    <w:rsid w:val="00354AFF"/>
    <w:rsid w:val="003574CE"/>
    <w:rsid w:val="0036040D"/>
    <w:rsid w:val="003613E8"/>
    <w:rsid w:val="0036395E"/>
    <w:rsid w:val="00364223"/>
    <w:rsid w:val="003645BA"/>
    <w:rsid w:val="00370F67"/>
    <w:rsid w:val="0037375D"/>
    <w:rsid w:val="003738DD"/>
    <w:rsid w:val="0037654A"/>
    <w:rsid w:val="00380E8A"/>
    <w:rsid w:val="003851EC"/>
    <w:rsid w:val="00386481"/>
    <w:rsid w:val="00390D55"/>
    <w:rsid w:val="00390F15"/>
    <w:rsid w:val="00391079"/>
    <w:rsid w:val="003933B2"/>
    <w:rsid w:val="0039447B"/>
    <w:rsid w:val="00395DDE"/>
    <w:rsid w:val="00396368"/>
    <w:rsid w:val="003A1F55"/>
    <w:rsid w:val="003A445B"/>
    <w:rsid w:val="003B0CB2"/>
    <w:rsid w:val="003B457C"/>
    <w:rsid w:val="003B4F3F"/>
    <w:rsid w:val="003B53EF"/>
    <w:rsid w:val="003B79EF"/>
    <w:rsid w:val="003C2DC3"/>
    <w:rsid w:val="003C3160"/>
    <w:rsid w:val="003D0B90"/>
    <w:rsid w:val="003D0EF8"/>
    <w:rsid w:val="003D5711"/>
    <w:rsid w:val="003E01B8"/>
    <w:rsid w:val="003F6285"/>
    <w:rsid w:val="003F741F"/>
    <w:rsid w:val="003F7630"/>
    <w:rsid w:val="0040167B"/>
    <w:rsid w:val="00401E33"/>
    <w:rsid w:val="004050D4"/>
    <w:rsid w:val="00405EB6"/>
    <w:rsid w:val="004131BB"/>
    <w:rsid w:val="00416D05"/>
    <w:rsid w:val="0042145B"/>
    <w:rsid w:val="00422EE0"/>
    <w:rsid w:val="0042682E"/>
    <w:rsid w:val="00427F74"/>
    <w:rsid w:val="00433211"/>
    <w:rsid w:val="00433A3A"/>
    <w:rsid w:val="00435E9A"/>
    <w:rsid w:val="00436DA3"/>
    <w:rsid w:val="004378D2"/>
    <w:rsid w:val="00441545"/>
    <w:rsid w:val="00442E60"/>
    <w:rsid w:val="004452CA"/>
    <w:rsid w:val="004476A0"/>
    <w:rsid w:val="00452568"/>
    <w:rsid w:val="00452A12"/>
    <w:rsid w:val="004536A6"/>
    <w:rsid w:val="00457D40"/>
    <w:rsid w:val="00457E6B"/>
    <w:rsid w:val="00461826"/>
    <w:rsid w:val="004626E7"/>
    <w:rsid w:val="004641F3"/>
    <w:rsid w:val="00465EFA"/>
    <w:rsid w:val="00466141"/>
    <w:rsid w:val="00466554"/>
    <w:rsid w:val="00470977"/>
    <w:rsid w:val="00472C1A"/>
    <w:rsid w:val="00474337"/>
    <w:rsid w:val="004765E8"/>
    <w:rsid w:val="00477944"/>
    <w:rsid w:val="00477E0F"/>
    <w:rsid w:val="004802BD"/>
    <w:rsid w:val="00480958"/>
    <w:rsid w:val="00481EA9"/>
    <w:rsid w:val="00483CB9"/>
    <w:rsid w:val="004855CC"/>
    <w:rsid w:val="004874D8"/>
    <w:rsid w:val="00490491"/>
    <w:rsid w:val="00490530"/>
    <w:rsid w:val="00490ED6"/>
    <w:rsid w:val="00492A78"/>
    <w:rsid w:val="004A2CFC"/>
    <w:rsid w:val="004A3937"/>
    <w:rsid w:val="004C7603"/>
    <w:rsid w:val="004D0D70"/>
    <w:rsid w:val="004D1713"/>
    <w:rsid w:val="004E0AAF"/>
    <w:rsid w:val="004E4544"/>
    <w:rsid w:val="004E4563"/>
    <w:rsid w:val="005009BB"/>
    <w:rsid w:val="005024A3"/>
    <w:rsid w:val="0050495C"/>
    <w:rsid w:val="005054BA"/>
    <w:rsid w:val="0050561C"/>
    <w:rsid w:val="00506932"/>
    <w:rsid w:val="0051389E"/>
    <w:rsid w:val="00514128"/>
    <w:rsid w:val="0051434F"/>
    <w:rsid w:val="0051560E"/>
    <w:rsid w:val="00515C4B"/>
    <w:rsid w:val="005173BF"/>
    <w:rsid w:val="00522184"/>
    <w:rsid w:val="0052372D"/>
    <w:rsid w:val="00530E2B"/>
    <w:rsid w:val="005332ED"/>
    <w:rsid w:val="005363C7"/>
    <w:rsid w:val="0053685F"/>
    <w:rsid w:val="00540D46"/>
    <w:rsid w:val="00545B55"/>
    <w:rsid w:val="0054730C"/>
    <w:rsid w:val="005503AA"/>
    <w:rsid w:val="00553609"/>
    <w:rsid w:val="0055526E"/>
    <w:rsid w:val="0056501C"/>
    <w:rsid w:val="00577613"/>
    <w:rsid w:val="00580DF6"/>
    <w:rsid w:val="0058508E"/>
    <w:rsid w:val="005916D7"/>
    <w:rsid w:val="005A11BC"/>
    <w:rsid w:val="005A6B9D"/>
    <w:rsid w:val="005A7F3F"/>
    <w:rsid w:val="005B0485"/>
    <w:rsid w:val="005B32C0"/>
    <w:rsid w:val="005B4495"/>
    <w:rsid w:val="005B6E2D"/>
    <w:rsid w:val="005D0AD0"/>
    <w:rsid w:val="005D1900"/>
    <w:rsid w:val="005D1FC8"/>
    <w:rsid w:val="005D22AC"/>
    <w:rsid w:val="005D3498"/>
    <w:rsid w:val="005D41B6"/>
    <w:rsid w:val="005D7D03"/>
    <w:rsid w:val="005E32A7"/>
    <w:rsid w:val="005E4688"/>
    <w:rsid w:val="005F0907"/>
    <w:rsid w:val="005F2A7A"/>
    <w:rsid w:val="005F5C12"/>
    <w:rsid w:val="005F672E"/>
    <w:rsid w:val="00603941"/>
    <w:rsid w:val="006063E8"/>
    <w:rsid w:val="006115F4"/>
    <w:rsid w:val="006127E2"/>
    <w:rsid w:val="0061594D"/>
    <w:rsid w:val="00620EE4"/>
    <w:rsid w:val="006350A0"/>
    <w:rsid w:val="006379DA"/>
    <w:rsid w:val="00642CAF"/>
    <w:rsid w:val="00643595"/>
    <w:rsid w:val="00643DE1"/>
    <w:rsid w:val="00646879"/>
    <w:rsid w:val="00651500"/>
    <w:rsid w:val="00651726"/>
    <w:rsid w:val="006621C1"/>
    <w:rsid w:val="00663FCC"/>
    <w:rsid w:val="00670EC5"/>
    <w:rsid w:val="006801A2"/>
    <w:rsid w:val="00683F41"/>
    <w:rsid w:val="00684B5A"/>
    <w:rsid w:val="00685FAC"/>
    <w:rsid w:val="006873C9"/>
    <w:rsid w:val="0069286F"/>
    <w:rsid w:val="006A07A7"/>
    <w:rsid w:val="006A3FB4"/>
    <w:rsid w:val="006A62DA"/>
    <w:rsid w:val="006A6BAD"/>
    <w:rsid w:val="006A6D1E"/>
    <w:rsid w:val="006B4A91"/>
    <w:rsid w:val="006B6149"/>
    <w:rsid w:val="006B793A"/>
    <w:rsid w:val="006C41F8"/>
    <w:rsid w:val="006D00D3"/>
    <w:rsid w:val="006D0A2B"/>
    <w:rsid w:val="006D0C46"/>
    <w:rsid w:val="006D3A15"/>
    <w:rsid w:val="006E034B"/>
    <w:rsid w:val="006E1272"/>
    <w:rsid w:val="006E1E82"/>
    <w:rsid w:val="006E2D82"/>
    <w:rsid w:val="006E31C7"/>
    <w:rsid w:val="006E40E3"/>
    <w:rsid w:val="006E4D4D"/>
    <w:rsid w:val="006E5003"/>
    <w:rsid w:val="006E57B0"/>
    <w:rsid w:val="006E5C0D"/>
    <w:rsid w:val="006E608F"/>
    <w:rsid w:val="006E6A62"/>
    <w:rsid w:val="006F103A"/>
    <w:rsid w:val="006F13D8"/>
    <w:rsid w:val="006F1CDF"/>
    <w:rsid w:val="006F4123"/>
    <w:rsid w:val="00703C23"/>
    <w:rsid w:val="0070555B"/>
    <w:rsid w:val="00706CA8"/>
    <w:rsid w:val="00707670"/>
    <w:rsid w:val="00707671"/>
    <w:rsid w:val="0071160D"/>
    <w:rsid w:val="00713CB1"/>
    <w:rsid w:val="00714ED7"/>
    <w:rsid w:val="007219BA"/>
    <w:rsid w:val="00722CA3"/>
    <w:rsid w:val="00725515"/>
    <w:rsid w:val="0072752D"/>
    <w:rsid w:val="00731C26"/>
    <w:rsid w:val="007329CE"/>
    <w:rsid w:val="00733609"/>
    <w:rsid w:val="00735AD9"/>
    <w:rsid w:val="00735B07"/>
    <w:rsid w:val="007415BC"/>
    <w:rsid w:val="007477C7"/>
    <w:rsid w:val="007500BD"/>
    <w:rsid w:val="00753790"/>
    <w:rsid w:val="007540C1"/>
    <w:rsid w:val="0075633A"/>
    <w:rsid w:val="0075686E"/>
    <w:rsid w:val="007611C4"/>
    <w:rsid w:val="0076713B"/>
    <w:rsid w:val="00770699"/>
    <w:rsid w:val="00771A03"/>
    <w:rsid w:val="00773C12"/>
    <w:rsid w:val="00775B75"/>
    <w:rsid w:val="0077652D"/>
    <w:rsid w:val="00791ECF"/>
    <w:rsid w:val="0079237E"/>
    <w:rsid w:val="007A39C3"/>
    <w:rsid w:val="007A587A"/>
    <w:rsid w:val="007B17F8"/>
    <w:rsid w:val="007C4765"/>
    <w:rsid w:val="007C639A"/>
    <w:rsid w:val="007C71DE"/>
    <w:rsid w:val="007D348E"/>
    <w:rsid w:val="007D4FEE"/>
    <w:rsid w:val="007D6406"/>
    <w:rsid w:val="007D6F26"/>
    <w:rsid w:val="007E451B"/>
    <w:rsid w:val="007E5543"/>
    <w:rsid w:val="00801E29"/>
    <w:rsid w:val="00802970"/>
    <w:rsid w:val="00813192"/>
    <w:rsid w:val="00813792"/>
    <w:rsid w:val="008137B2"/>
    <w:rsid w:val="0081399C"/>
    <w:rsid w:val="00817B86"/>
    <w:rsid w:val="00822529"/>
    <w:rsid w:val="00823441"/>
    <w:rsid w:val="00827449"/>
    <w:rsid w:val="00834169"/>
    <w:rsid w:val="00835EE9"/>
    <w:rsid w:val="00836688"/>
    <w:rsid w:val="00836A46"/>
    <w:rsid w:val="00840ED0"/>
    <w:rsid w:val="00842323"/>
    <w:rsid w:val="008429CA"/>
    <w:rsid w:val="0084345F"/>
    <w:rsid w:val="00843DAE"/>
    <w:rsid w:val="00852AEC"/>
    <w:rsid w:val="0085613C"/>
    <w:rsid w:val="00857FE4"/>
    <w:rsid w:val="00860D8C"/>
    <w:rsid w:val="008639C9"/>
    <w:rsid w:val="00867B61"/>
    <w:rsid w:val="00873E4E"/>
    <w:rsid w:val="008740ED"/>
    <w:rsid w:val="00876199"/>
    <w:rsid w:val="00876E50"/>
    <w:rsid w:val="00883BE8"/>
    <w:rsid w:val="00886240"/>
    <w:rsid w:val="008960CB"/>
    <w:rsid w:val="008971C1"/>
    <w:rsid w:val="008A58F7"/>
    <w:rsid w:val="008A623E"/>
    <w:rsid w:val="008A71E9"/>
    <w:rsid w:val="008B18FC"/>
    <w:rsid w:val="008B26AB"/>
    <w:rsid w:val="008B2B11"/>
    <w:rsid w:val="008B6083"/>
    <w:rsid w:val="008D0B96"/>
    <w:rsid w:val="008D3CD6"/>
    <w:rsid w:val="008E0A33"/>
    <w:rsid w:val="008E1A84"/>
    <w:rsid w:val="008F2DC4"/>
    <w:rsid w:val="008F50E6"/>
    <w:rsid w:val="008F6079"/>
    <w:rsid w:val="00901E2A"/>
    <w:rsid w:val="00901FA3"/>
    <w:rsid w:val="00903385"/>
    <w:rsid w:val="009038B7"/>
    <w:rsid w:val="009045EB"/>
    <w:rsid w:val="00905828"/>
    <w:rsid w:val="0091145D"/>
    <w:rsid w:val="00911C6A"/>
    <w:rsid w:val="009129F0"/>
    <w:rsid w:val="00916556"/>
    <w:rsid w:val="009217A6"/>
    <w:rsid w:val="00922492"/>
    <w:rsid w:val="009233DD"/>
    <w:rsid w:val="00923707"/>
    <w:rsid w:val="009327FA"/>
    <w:rsid w:val="0093359E"/>
    <w:rsid w:val="00943EC1"/>
    <w:rsid w:val="00950751"/>
    <w:rsid w:val="00950A2A"/>
    <w:rsid w:val="00961817"/>
    <w:rsid w:val="0096418D"/>
    <w:rsid w:val="00964C84"/>
    <w:rsid w:val="009744AD"/>
    <w:rsid w:val="00975C4F"/>
    <w:rsid w:val="00983EB5"/>
    <w:rsid w:val="00985962"/>
    <w:rsid w:val="009953E3"/>
    <w:rsid w:val="009B34F4"/>
    <w:rsid w:val="009B48F8"/>
    <w:rsid w:val="009B7F21"/>
    <w:rsid w:val="009C0209"/>
    <w:rsid w:val="009C2AB3"/>
    <w:rsid w:val="009C3563"/>
    <w:rsid w:val="009C4413"/>
    <w:rsid w:val="009C53F3"/>
    <w:rsid w:val="009C78EC"/>
    <w:rsid w:val="009D0352"/>
    <w:rsid w:val="009D19E5"/>
    <w:rsid w:val="009D34D5"/>
    <w:rsid w:val="009D54C2"/>
    <w:rsid w:val="009E15C8"/>
    <w:rsid w:val="009E7A63"/>
    <w:rsid w:val="009F30F3"/>
    <w:rsid w:val="009F3619"/>
    <w:rsid w:val="009F38DD"/>
    <w:rsid w:val="009F3998"/>
    <w:rsid w:val="009F515B"/>
    <w:rsid w:val="009F6B9D"/>
    <w:rsid w:val="00A0059B"/>
    <w:rsid w:val="00A047E8"/>
    <w:rsid w:val="00A0550A"/>
    <w:rsid w:val="00A058D2"/>
    <w:rsid w:val="00A071EE"/>
    <w:rsid w:val="00A10F20"/>
    <w:rsid w:val="00A151BA"/>
    <w:rsid w:val="00A15540"/>
    <w:rsid w:val="00A205EE"/>
    <w:rsid w:val="00A21433"/>
    <w:rsid w:val="00A310B7"/>
    <w:rsid w:val="00A328DA"/>
    <w:rsid w:val="00A33452"/>
    <w:rsid w:val="00A335ED"/>
    <w:rsid w:val="00A42DAB"/>
    <w:rsid w:val="00A443EF"/>
    <w:rsid w:val="00A44547"/>
    <w:rsid w:val="00A4620D"/>
    <w:rsid w:val="00A518A1"/>
    <w:rsid w:val="00A51BB0"/>
    <w:rsid w:val="00A549AD"/>
    <w:rsid w:val="00A56F03"/>
    <w:rsid w:val="00A612B3"/>
    <w:rsid w:val="00A641CA"/>
    <w:rsid w:val="00A67AF0"/>
    <w:rsid w:val="00A74360"/>
    <w:rsid w:val="00A7625D"/>
    <w:rsid w:val="00A77AD7"/>
    <w:rsid w:val="00A82718"/>
    <w:rsid w:val="00A83ADA"/>
    <w:rsid w:val="00A87CFA"/>
    <w:rsid w:val="00A92241"/>
    <w:rsid w:val="00A935E2"/>
    <w:rsid w:val="00A9459E"/>
    <w:rsid w:val="00A9734A"/>
    <w:rsid w:val="00AA6B1A"/>
    <w:rsid w:val="00AA74D0"/>
    <w:rsid w:val="00AB0B9F"/>
    <w:rsid w:val="00AB1D81"/>
    <w:rsid w:val="00AC06EF"/>
    <w:rsid w:val="00AC66F6"/>
    <w:rsid w:val="00AC7CAD"/>
    <w:rsid w:val="00AD0151"/>
    <w:rsid w:val="00AD6CB7"/>
    <w:rsid w:val="00AD6CBE"/>
    <w:rsid w:val="00AE287A"/>
    <w:rsid w:val="00AE43AB"/>
    <w:rsid w:val="00AE4B05"/>
    <w:rsid w:val="00AF064F"/>
    <w:rsid w:val="00AF1815"/>
    <w:rsid w:val="00B000E9"/>
    <w:rsid w:val="00B00134"/>
    <w:rsid w:val="00B02EF6"/>
    <w:rsid w:val="00B041F2"/>
    <w:rsid w:val="00B05745"/>
    <w:rsid w:val="00B064B6"/>
    <w:rsid w:val="00B0786F"/>
    <w:rsid w:val="00B10C62"/>
    <w:rsid w:val="00B11616"/>
    <w:rsid w:val="00B11C83"/>
    <w:rsid w:val="00B26B94"/>
    <w:rsid w:val="00B320FD"/>
    <w:rsid w:val="00B439CB"/>
    <w:rsid w:val="00B51748"/>
    <w:rsid w:val="00B51F62"/>
    <w:rsid w:val="00B528C8"/>
    <w:rsid w:val="00B53C55"/>
    <w:rsid w:val="00B55B59"/>
    <w:rsid w:val="00B561CD"/>
    <w:rsid w:val="00B6331C"/>
    <w:rsid w:val="00B66290"/>
    <w:rsid w:val="00B73A2A"/>
    <w:rsid w:val="00B76EEE"/>
    <w:rsid w:val="00B76FA7"/>
    <w:rsid w:val="00B8083F"/>
    <w:rsid w:val="00B81E4D"/>
    <w:rsid w:val="00B92292"/>
    <w:rsid w:val="00B9411B"/>
    <w:rsid w:val="00BA57F5"/>
    <w:rsid w:val="00BB0F98"/>
    <w:rsid w:val="00BB20C3"/>
    <w:rsid w:val="00BB3632"/>
    <w:rsid w:val="00BB65E5"/>
    <w:rsid w:val="00BC0362"/>
    <w:rsid w:val="00BC4A98"/>
    <w:rsid w:val="00BC4FBA"/>
    <w:rsid w:val="00BC57AB"/>
    <w:rsid w:val="00BC7979"/>
    <w:rsid w:val="00BD097D"/>
    <w:rsid w:val="00BD410C"/>
    <w:rsid w:val="00BD5208"/>
    <w:rsid w:val="00BD58A1"/>
    <w:rsid w:val="00BE0040"/>
    <w:rsid w:val="00BE1504"/>
    <w:rsid w:val="00BE494B"/>
    <w:rsid w:val="00BE7EC9"/>
    <w:rsid w:val="00BF0AAA"/>
    <w:rsid w:val="00BF1BE2"/>
    <w:rsid w:val="00BF4239"/>
    <w:rsid w:val="00BF65B9"/>
    <w:rsid w:val="00BF6D6C"/>
    <w:rsid w:val="00C02848"/>
    <w:rsid w:val="00C04914"/>
    <w:rsid w:val="00C05E9E"/>
    <w:rsid w:val="00C14345"/>
    <w:rsid w:val="00C17F5E"/>
    <w:rsid w:val="00C240A1"/>
    <w:rsid w:val="00C34CD1"/>
    <w:rsid w:val="00C35D4D"/>
    <w:rsid w:val="00C471EA"/>
    <w:rsid w:val="00C55134"/>
    <w:rsid w:val="00C57EF5"/>
    <w:rsid w:val="00C621DB"/>
    <w:rsid w:val="00C63524"/>
    <w:rsid w:val="00C635BD"/>
    <w:rsid w:val="00C6451C"/>
    <w:rsid w:val="00C6672B"/>
    <w:rsid w:val="00C704B5"/>
    <w:rsid w:val="00C71420"/>
    <w:rsid w:val="00C72822"/>
    <w:rsid w:val="00C7598C"/>
    <w:rsid w:val="00C769D5"/>
    <w:rsid w:val="00C77ED2"/>
    <w:rsid w:val="00C8180D"/>
    <w:rsid w:val="00C82C87"/>
    <w:rsid w:val="00C853A2"/>
    <w:rsid w:val="00C870C7"/>
    <w:rsid w:val="00C94EA7"/>
    <w:rsid w:val="00C968FB"/>
    <w:rsid w:val="00CA0163"/>
    <w:rsid w:val="00CA151E"/>
    <w:rsid w:val="00CA2664"/>
    <w:rsid w:val="00CA2805"/>
    <w:rsid w:val="00CA3243"/>
    <w:rsid w:val="00CA4225"/>
    <w:rsid w:val="00CB0356"/>
    <w:rsid w:val="00CB2657"/>
    <w:rsid w:val="00CB29C9"/>
    <w:rsid w:val="00CB2ACC"/>
    <w:rsid w:val="00CC1A8C"/>
    <w:rsid w:val="00CC4BE0"/>
    <w:rsid w:val="00CC5466"/>
    <w:rsid w:val="00CC5D7B"/>
    <w:rsid w:val="00CC664B"/>
    <w:rsid w:val="00CC6733"/>
    <w:rsid w:val="00CC7076"/>
    <w:rsid w:val="00CD3528"/>
    <w:rsid w:val="00CD5E3D"/>
    <w:rsid w:val="00CD754D"/>
    <w:rsid w:val="00CE4698"/>
    <w:rsid w:val="00CE6E61"/>
    <w:rsid w:val="00CE7CA2"/>
    <w:rsid w:val="00CF02DF"/>
    <w:rsid w:val="00CF3596"/>
    <w:rsid w:val="00CF611F"/>
    <w:rsid w:val="00CF6E30"/>
    <w:rsid w:val="00D01DE0"/>
    <w:rsid w:val="00D0262E"/>
    <w:rsid w:val="00D0524E"/>
    <w:rsid w:val="00D06913"/>
    <w:rsid w:val="00D10C2A"/>
    <w:rsid w:val="00D12DB3"/>
    <w:rsid w:val="00D171FA"/>
    <w:rsid w:val="00D214B5"/>
    <w:rsid w:val="00D22000"/>
    <w:rsid w:val="00D24ED5"/>
    <w:rsid w:val="00D25D6F"/>
    <w:rsid w:val="00D32C9C"/>
    <w:rsid w:val="00D333AB"/>
    <w:rsid w:val="00D35D12"/>
    <w:rsid w:val="00D41BDD"/>
    <w:rsid w:val="00D44276"/>
    <w:rsid w:val="00D515A7"/>
    <w:rsid w:val="00D521CE"/>
    <w:rsid w:val="00D53333"/>
    <w:rsid w:val="00D56C34"/>
    <w:rsid w:val="00D62BEB"/>
    <w:rsid w:val="00D67F3A"/>
    <w:rsid w:val="00D7025C"/>
    <w:rsid w:val="00D70C60"/>
    <w:rsid w:val="00D74FF3"/>
    <w:rsid w:val="00D752C8"/>
    <w:rsid w:val="00D80086"/>
    <w:rsid w:val="00D9352A"/>
    <w:rsid w:val="00D953A2"/>
    <w:rsid w:val="00DA4F69"/>
    <w:rsid w:val="00DA5AD6"/>
    <w:rsid w:val="00DB3186"/>
    <w:rsid w:val="00DB3C2B"/>
    <w:rsid w:val="00DB4EDC"/>
    <w:rsid w:val="00DB60AE"/>
    <w:rsid w:val="00DB62F7"/>
    <w:rsid w:val="00DB7C58"/>
    <w:rsid w:val="00DC0DE3"/>
    <w:rsid w:val="00DC20DF"/>
    <w:rsid w:val="00DC598E"/>
    <w:rsid w:val="00DD0B8C"/>
    <w:rsid w:val="00DD4504"/>
    <w:rsid w:val="00DD5110"/>
    <w:rsid w:val="00DD758E"/>
    <w:rsid w:val="00DD7F03"/>
    <w:rsid w:val="00DE0C2D"/>
    <w:rsid w:val="00DE4D53"/>
    <w:rsid w:val="00DE5D26"/>
    <w:rsid w:val="00DE7D5F"/>
    <w:rsid w:val="00DF1A3F"/>
    <w:rsid w:val="00DF59F0"/>
    <w:rsid w:val="00DF6464"/>
    <w:rsid w:val="00E035C0"/>
    <w:rsid w:val="00E049DC"/>
    <w:rsid w:val="00E106F7"/>
    <w:rsid w:val="00E1186D"/>
    <w:rsid w:val="00E1290C"/>
    <w:rsid w:val="00E16728"/>
    <w:rsid w:val="00E21976"/>
    <w:rsid w:val="00E249D0"/>
    <w:rsid w:val="00E25C2D"/>
    <w:rsid w:val="00E3031C"/>
    <w:rsid w:val="00E30575"/>
    <w:rsid w:val="00E3170C"/>
    <w:rsid w:val="00E37BA0"/>
    <w:rsid w:val="00E44B18"/>
    <w:rsid w:val="00E52E84"/>
    <w:rsid w:val="00E539F7"/>
    <w:rsid w:val="00E55CEA"/>
    <w:rsid w:val="00E6200C"/>
    <w:rsid w:val="00E66D83"/>
    <w:rsid w:val="00E67C81"/>
    <w:rsid w:val="00E77900"/>
    <w:rsid w:val="00E86E1D"/>
    <w:rsid w:val="00E87403"/>
    <w:rsid w:val="00E90895"/>
    <w:rsid w:val="00E9391F"/>
    <w:rsid w:val="00E948BE"/>
    <w:rsid w:val="00EA124F"/>
    <w:rsid w:val="00EA6273"/>
    <w:rsid w:val="00EB0B56"/>
    <w:rsid w:val="00EB276E"/>
    <w:rsid w:val="00EB38E6"/>
    <w:rsid w:val="00EB5EA1"/>
    <w:rsid w:val="00EC0CA5"/>
    <w:rsid w:val="00EC39E4"/>
    <w:rsid w:val="00EC65E9"/>
    <w:rsid w:val="00EC7C0D"/>
    <w:rsid w:val="00ED1890"/>
    <w:rsid w:val="00EE2E8F"/>
    <w:rsid w:val="00EE4DE8"/>
    <w:rsid w:val="00EF15C3"/>
    <w:rsid w:val="00F0189B"/>
    <w:rsid w:val="00F018A7"/>
    <w:rsid w:val="00F05581"/>
    <w:rsid w:val="00F100A7"/>
    <w:rsid w:val="00F13845"/>
    <w:rsid w:val="00F22629"/>
    <w:rsid w:val="00F23537"/>
    <w:rsid w:val="00F23ABC"/>
    <w:rsid w:val="00F31EDE"/>
    <w:rsid w:val="00F33C49"/>
    <w:rsid w:val="00F348E4"/>
    <w:rsid w:val="00F37DBB"/>
    <w:rsid w:val="00F42C84"/>
    <w:rsid w:val="00F43A6D"/>
    <w:rsid w:val="00F456B7"/>
    <w:rsid w:val="00F54BD6"/>
    <w:rsid w:val="00F5589F"/>
    <w:rsid w:val="00F56B54"/>
    <w:rsid w:val="00F57D37"/>
    <w:rsid w:val="00F64852"/>
    <w:rsid w:val="00F653AF"/>
    <w:rsid w:val="00F65CFC"/>
    <w:rsid w:val="00F66510"/>
    <w:rsid w:val="00F67E60"/>
    <w:rsid w:val="00F711F8"/>
    <w:rsid w:val="00F73A39"/>
    <w:rsid w:val="00F77277"/>
    <w:rsid w:val="00F81D56"/>
    <w:rsid w:val="00F82A98"/>
    <w:rsid w:val="00F84CF4"/>
    <w:rsid w:val="00F87DA4"/>
    <w:rsid w:val="00F94C56"/>
    <w:rsid w:val="00F9769B"/>
    <w:rsid w:val="00F97D7E"/>
    <w:rsid w:val="00FA6FCB"/>
    <w:rsid w:val="00FB6346"/>
    <w:rsid w:val="00FC001D"/>
    <w:rsid w:val="00FC0592"/>
    <w:rsid w:val="00FC10A4"/>
    <w:rsid w:val="00FC42D7"/>
    <w:rsid w:val="00FC5649"/>
    <w:rsid w:val="00FE119E"/>
    <w:rsid w:val="00FE3778"/>
    <w:rsid w:val="00FE4353"/>
    <w:rsid w:val="00FF12B5"/>
    <w:rsid w:val="00FF569C"/>
    <w:rsid w:val="00FF60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095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5D41B6"/>
    <w:rPr>
      <w:rFonts w:ascii="Tahoma" w:hAnsi="Tahoma" w:cs="Tahoma"/>
      <w:sz w:val="24"/>
    </w:rPr>
  </w:style>
  <w:style w:type="character" w:customStyle="1" w:styleId="apple-style-span">
    <w:name w:val="apple-style-span"/>
    <w:basedOn w:val="a0"/>
    <w:rsid w:val="005D41B6"/>
  </w:style>
  <w:style w:type="paragraph" w:styleId="a4">
    <w:name w:val="Balloon Text"/>
    <w:basedOn w:val="a"/>
    <w:semiHidden/>
    <w:rsid w:val="005D41B6"/>
    <w:rPr>
      <w:sz w:val="18"/>
      <w:szCs w:val="18"/>
    </w:rPr>
  </w:style>
  <w:style w:type="paragraph" w:customStyle="1" w:styleId="Char">
    <w:name w:val="Char"/>
    <w:basedOn w:val="a5"/>
    <w:autoRedefine/>
    <w:rsid w:val="005E32A7"/>
    <w:pPr>
      <w:adjustRightInd w:val="0"/>
      <w:snapToGrid w:val="0"/>
      <w:spacing w:line="360" w:lineRule="auto"/>
    </w:pPr>
    <w:rPr>
      <w:rFonts w:ascii="Tahoma" w:hAnsi="Tahoma"/>
      <w:sz w:val="24"/>
    </w:rPr>
  </w:style>
  <w:style w:type="paragraph" w:styleId="a5">
    <w:name w:val="Document Map"/>
    <w:basedOn w:val="a"/>
    <w:semiHidden/>
    <w:rsid w:val="005E32A7"/>
    <w:pPr>
      <w:shd w:val="clear" w:color="auto" w:fill="000080"/>
    </w:pPr>
  </w:style>
  <w:style w:type="character" w:styleId="a6">
    <w:name w:val="annotation reference"/>
    <w:semiHidden/>
    <w:rsid w:val="00D70C60"/>
    <w:rPr>
      <w:sz w:val="21"/>
      <w:szCs w:val="21"/>
    </w:rPr>
  </w:style>
  <w:style w:type="paragraph" w:styleId="a7">
    <w:name w:val="annotation text"/>
    <w:basedOn w:val="a"/>
    <w:semiHidden/>
    <w:rsid w:val="00D70C60"/>
    <w:pPr>
      <w:jc w:val="left"/>
    </w:pPr>
  </w:style>
  <w:style w:type="paragraph" w:styleId="a8">
    <w:name w:val="annotation subject"/>
    <w:basedOn w:val="a7"/>
    <w:next w:val="a7"/>
    <w:semiHidden/>
    <w:rsid w:val="00D70C60"/>
    <w:rPr>
      <w:b/>
      <w:bCs/>
    </w:rPr>
  </w:style>
  <w:style w:type="paragraph" w:styleId="a9">
    <w:name w:val="header"/>
    <w:basedOn w:val="a"/>
    <w:link w:val="Char0"/>
    <w:rsid w:val="0075686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9"/>
    <w:rsid w:val="0075686E"/>
    <w:rPr>
      <w:kern w:val="2"/>
      <w:sz w:val="18"/>
      <w:szCs w:val="18"/>
    </w:rPr>
  </w:style>
  <w:style w:type="paragraph" w:styleId="aa">
    <w:name w:val="footer"/>
    <w:basedOn w:val="a"/>
    <w:link w:val="Char1"/>
    <w:uiPriority w:val="99"/>
    <w:rsid w:val="0075686E"/>
    <w:pPr>
      <w:tabs>
        <w:tab w:val="center" w:pos="4153"/>
        <w:tab w:val="right" w:pos="8306"/>
      </w:tabs>
      <w:snapToGrid w:val="0"/>
      <w:jc w:val="left"/>
    </w:pPr>
    <w:rPr>
      <w:sz w:val="18"/>
      <w:szCs w:val="18"/>
    </w:rPr>
  </w:style>
  <w:style w:type="character" w:customStyle="1" w:styleId="Char1">
    <w:name w:val="页脚 Char"/>
    <w:link w:val="aa"/>
    <w:uiPriority w:val="99"/>
    <w:rsid w:val="0075686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90377-6CB7-41A3-9800-1BF8D00A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7</Pages>
  <Words>967</Words>
  <Characters>5516</Characters>
  <Application>Microsoft Office Word</Application>
  <DocSecurity>0</DocSecurity>
  <Lines>45</Lines>
  <Paragraphs>12</Paragraphs>
  <ScaleCrop>false</ScaleCrop>
  <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王松</cp:lastModifiedBy>
  <cp:revision>30</cp:revision>
  <cp:lastPrinted>2014-10-21T09:44:00Z</cp:lastPrinted>
  <dcterms:created xsi:type="dcterms:W3CDTF">2014-09-28T07:30:00Z</dcterms:created>
  <dcterms:modified xsi:type="dcterms:W3CDTF">2014-11-17T07:37:00Z</dcterms:modified>
</cp:coreProperties>
</file>