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74B" w:rsidRPr="001B6B76" w:rsidRDefault="00A90A5C" w:rsidP="00A90A5C">
      <w:pPr>
        <w:jc w:val="center"/>
        <w:rPr>
          <w:rFonts w:asciiTheme="minorEastAsia" w:eastAsiaTheme="minorEastAsia" w:hAnsiTheme="minorEastAsia"/>
          <w:b/>
          <w:sz w:val="32"/>
          <w:szCs w:val="32"/>
        </w:rPr>
      </w:pPr>
      <w:bookmarkStart w:id="0" w:name="_GoBack"/>
      <w:bookmarkEnd w:id="0"/>
      <w:r w:rsidRPr="001B6B76">
        <w:rPr>
          <w:rFonts w:asciiTheme="minorEastAsia" w:eastAsiaTheme="minorEastAsia" w:hAnsiTheme="minorEastAsia" w:hint="eastAsia"/>
          <w:b/>
          <w:sz w:val="32"/>
          <w:szCs w:val="32"/>
        </w:rPr>
        <w:t>中华联合财产保险股份有限公司</w:t>
      </w:r>
    </w:p>
    <w:p w:rsidR="001B6B76" w:rsidRDefault="00D64F94" w:rsidP="005D63F8">
      <w:pPr>
        <w:spacing w:afterLines="50" w:after="156"/>
        <w:jc w:val="center"/>
        <w:rPr>
          <w:rFonts w:asciiTheme="minorEastAsia" w:eastAsiaTheme="minorEastAsia" w:hAnsiTheme="minorEastAsia"/>
          <w:b/>
          <w:sz w:val="36"/>
          <w:szCs w:val="36"/>
        </w:rPr>
      </w:pPr>
      <w:r w:rsidRPr="001B6B76">
        <w:rPr>
          <w:rFonts w:asciiTheme="minorEastAsia" w:eastAsiaTheme="minorEastAsia" w:hAnsiTheme="minorEastAsia" w:hint="eastAsia"/>
          <w:b/>
          <w:sz w:val="36"/>
          <w:szCs w:val="36"/>
        </w:rPr>
        <w:t>学生、幼儿意外伤害保险</w:t>
      </w:r>
      <w:r w:rsidR="00A90A5C" w:rsidRPr="001B6B76">
        <w:rPr>
          <w:rFonts w:asciiTheme="minorEastAsia" w:eastAsiaTheme="minorEastAsia" w:hAnsiTheme="minorEastAsia" w:hint="eastAsia"/>
          <w:b/>
          <w:sz w:val="36"/>
          <w:szCs w:val="36"/>
        </w:rPr>
        <w:t>附加</w:t>
      </w:r>
      <w:r w:rsidR="00FA2E3A" w:rsidRPr="001B6B76">
        <w:rPr>
          <w:rFonts w:asciiTheme="minorEastAsia" w:eastAsiaTheme="minorEastAsia" w:hAnsiTheme="minorEastAsia" w:hint="eastAsia"/>
          <w:b/>
          <w:sz w:val="36"/>
          <w:szCs w:val="36"/>
        </w:rPr>
        <w:t>住院补贴</w:t>
      </w:r>
    </w:p>
    <w:p w:rsidR="00A90A5C" w:rsidRPr="001B6B76" w:rsidRDefault="00FA2E3A" w:rsidP="005D63F8">
      <w:pPr>
        <w:spacing w:afterLines="50" w:after="156"/>
        <w:jc w:val="center"/>
        <w:rPr>
          <w:rFonts w:asciiTheme="minorEastAsia" w:eastAsiaTheme="minorEastAsia" w:hAnsiTheme="minorEastAsia"/>
          <w:b/>
          <w:sz w:val="36"/>
          <w:szCs w:val="36"/>
        </w:rPr>
      </w:pPr>
      <w:r w:rsidRPr="001B6B76">
        <w:rPr>
          <w:rFonts w:asciiTheme="minorEastAsia" w:eastAsiaTheme="minorEastAsia" w:hAnsiTheme="minorEastAsia" w:hint="eastAsia"/>
          <w:b/>
          <w:sz w:val="36"/>
          <w:szCs w:val="36"/>
        </w:rPr>
        <w:t>医疗</w:t>
      </w:r>
      <w:r w:rsidR="00A90A5C" w:rsidRPr="001B6B76">
        <w:rPr>
          <w:rFonts w:asciiTheme="minorEastAsia" w:eastAsiaTheme="minorEastAsia" w:hAnsiTheme="minorEastAsia" w:hint="eastAsia"/>
          <w:b/>
          <w:sz w:val="36"/>
          <w:szCs w:val="36"/>
        </w:rPr>
        <w:t>保险</w:t>
      </w:r>
      <w:r w:rsidR="002471A9" w:rsidRPr="001B6B76">
        <w:rPr>
          <w:rFonts w:asciiTheme="minorEastAsia" w:eastAsiaTheme="minorEastAsia" w:hAnsiTheme="minorEastAsia" w:hint="eastAsia"/>
          <w:b/>
          <w:sz w:val="36"/>
          <w:szCs w:val="36"/>
        </w:rPr>
        <w:t>条款</w:t>
      </w:r>
      <w:r w:rsidR="00C61450" w:rsidRPr="001B6B76">
        <w:rPr>
          <w:rFonts w:asciiTheme="minorEastAsia" w:eastAsiaTheme="minorEastAsia" w:hAnsiTheme="minorEastAsia" w:hint="eastAsia"/>
          <w:b/>
          <w:sz w:val="36"/>
          <w:szCs w:val="36"/>
        </w:rPr>
        <w:t>（2015版）</w:t>
      </w:r>
    </w:p>
    <w:p w:rsidR="00A90A5C" w:rsidRPr="001F3468" w:rsidRDefault="00A90A5C" w:rsidP="005D63F8">
      <w:pPr>
        <w:adjustRightInd w:val="0"/>
        <w:snapToGrid w:val="0"/>
        <w:spacing w:beforeLines="50" w:before="156"/>
        <w:jc w:val="center"/>
        <w:rPr>
          <w:rFonts w:ascii="宋体" w:hAnsi="宋体"/>
          <w:b/>
          <w:szCs w:val="21"/>
        </w:rPr>
      </w:pPr>
      <w:r w:rsidRPr="001F3468">
        <w:rPr>
          <w:rFonts w:ascii="宋体" w:hAnsi="宋体" w:hint="eastAsia"/>
          <w:b/>
          <w:szCs w:val="21"/>
        </w:rPr>
        <w:t>总则</w:t>
      </w:r>
    </w:p>
    <w:p w:rsidR="00A90A5C" w:rsidRPr="00A26983" w:rsidRDefault="00A90A5C" w:rsidP="005D63F8">
      <w:pPr>
        <w:adjustRightInd w:val="0"/>
        <w:snapToGrid w:val="0"/>
        <w:spacing w:beforeLines="50" w:before="156"/>
        <w:ind w:firstLineChars="196" w:firstLine="413"/>
        <w:rPr>
          <w:rFonts w:asciiTheme="minorEastAsia" w:eastAsiaTheme="minorEastAsia" w:hAnsiTheme="minorEastAsia"/>
          <w:szCs w:val="21"/>
        </w:rPr>
      </w:pPr>
      <w:r w:rsidRPr="00A26983">
        <w:rPr>
          <w:rFonts w:asciiTheme="minorEastAsia" w:eastAsiaTheme="minorEastAsia" w:hAnsiTheme="minorEastAsia" w:hint="eastAsia"/>
          <w:b/>
          <w:szCs w:val="21"/>
        </w:rPr>
        <w:t xml:space="preserve">第一条  </w:t>
      </w:r>
      <w:r w:rsidRPr="00A26983">
        <w:rPr>
          <w:rFonts w:asciiTheme="minorEastAsia" w:eastAsiaTheme="minorEastAsia" w:hAnsiTheme="minorEastAsia" w:hint="eastAsia"/>
          <w:szCs w:val="21"/>
        </w:rPr>
        <w:t>本附加险合同是</w:t>
      </w:r>
      <w:r w:rsidR="00D64F94">
        <w:rPr>
          <w:rFonts w:asciiTheme="minorEastAsia" w:eastAsiaTheme="minorEastAsia" w:hAnsiTheme="minorEastAsia" w:hint="eastAsia"/>
          <w:szCs w:val="21"/>
        </w:rPr>
        <w:t>学生、幼儿</w:t>
      </w:r>
      <w:r w:rsidRPr="00A26983">
        <w:rPr>
          <w:rFonts w:asciiTheme="minorEastAsia" w:eastAsiaTheme="minorEastAsia" w:hAnsiTheme="minorEastAsia" w:hint="eastAsia"/>
          <w:szCs w:val="21"/>
        </w:rPr>
        <w:t>人身保险合同（以下简称“主险合同”）的附加合同。 本附加险合同与主险合同相抵触之处，以本附加险合同为准。本附加险合同未约定事项，以主险合同为准。主险合同效力终止，本附加险合同效力亦同时终止；主险合同无效，本附加险合同亦无效。</w:t>
      </w:r>
    </w:p>
    <w:p w:rsidR="00A90A5C" w:rsidRPr="00A26983" w:rsidRDefault="00A90A5C" w:rsidP="005D63F8">
      <w:pPr>
        <w:adjustRightInd w:val="0"/>
        <w:snapToGrid w:val="0"/>
        <w:spacing w:beforeLines="50" w:before="156"/>
        <w:ind w:firstLineChars="196" w:firstLine="412"/>
        <w:rPr>
          <w:rFonts w:asciiTheme="minorEastAsia" w:eastAsiaTheme="minorEastAsia" w:hAnsiTheme="minorEastAsia"/>
          <w:szCs w:val="21"/>
        </w:rPr>
      </w:pPr>
      <w:r w:rsidRPr="00A26983">
        <w:rPr>
          <w:rFonts w:asciiTheme="minorEastAsia" w:eastAsiaTheme="minorEastAsia" w:hAnsiTheme="minorEastAsia"/>
          <w:szCs w:val="21"/>
        </w:rPr>
        <w:t>凡涉及本</w:t>
      </w:r>
      <w:r w:rsidRPr="00A26983">
        <w:rPr>
          <w:rFonts w:asciiTheme="minorEastAsia" w:eastAsiaTheme="minorEastAsia" w:hAnsiTheme="minorEastAsia" w:hint="eastAsia"/>
          <w:szCs w:val="21"/>
        </w:rPr>
        <w:t>附加险</w:t>
      </w:r>
      <w:r w:rsidRPr="00A26983">
        <w:rPr>
          <w:rFonts w:asciiTheme="minorEastAsia" w:eastAsiaTheme="minorEastAsia" w:hAnsiTheme="minorEastAsia"/>
          <w:szCs w:val="21"/>
        </w:rPr>
        <w:t>合同的约定，均应采用书面形式。</w:t>
      </w:r>
    </w:p>
    <w:p w:rsidR="00A90A5C" w:rsidRPr="00A26983" w:rsidRDefault="00A90A5C" w:rsidP="005D63F8">
      <w:pPr>
        <w:spacing w:beforeLines="50" w:before="156"/>
        <w:ind w:firstLineChars="197" w:firstLine="415"/>
        <w:rPr>
          <w:rFonts w:asciiTheme="minorEastAsia" w:eastAsiaTheme="minorEastAsia" w:hAnsiTheme="minorEastAsia"/>
        </w:rPr>
      </w:pPr>
      <w:r w:rsidRPr="00A26983">
        <w:rPr>
          <w:rFonts w:asciiTheme="minorEastAsia" w:eastAsiaTheme="minorEastAsia" w:hAnsiTheme="minorEastAsia"/>
          <w:b/>
          <w:color w:val="000000"/>
        </w:rPr>
        <w:t>第二</w:t>
      </w:r>
      <w:r w:rsidRPr="00A26983">
        <w:rPr>
          <w:rFonts w:asciiTheme="minorEastAsia" w:eastAsiaTheme="minorEastAsia" w:hAnsiTheme="minorEastAsia"/>
          <w:b/>
        </w:rPr>
        <w:t>条</w:t>
      </w:r>
      <w:r w:rsidRPr="00A26983">
        <w:rPr>
          <w:rFonts w:asciiTheme="minorEastAsia" w:eastAsiaTheme="minorEastAsia" w:hAnsiTheme="minorEastAsia" w:hint="eastAsia"/>
          <w:b/>
        </w:rPr>
        <w:t xml:space="preserve">  </w:t>
      </w:r>
      <w:r w:rsidRPr="00A26983">
        <w:rPr>
          <w:rFonts w:asciiTheme="minorEastAsia" w:eastAsiaTheme="minorEastAsia" w:hAnsiTheme="minorEastAsia" w:hint="eastAsia"/>
        </w:rPr>
        <w:t>除另有约定外，本附加险合同保险金的受益人为被保险人本人。</w:t>
      </w:r>
    </w:p>
    <w:p w:rsidR="00A90A5C" w:rsidRPr="00A26983" w:rsidRDefault="00A90A5C" w:rsidP="005D63F8">
      <w:pPr>
        <w:spacing w:beforeLines="50" w:before="156"/>
        <w:jc w:val="center"/>
        <w:rPr>
          <w:rFonts w:asciiTheme="minorEastAsia" w:eastAsiaTheme="minorEastAsia" w:hAnsiTheme="minorEastAsia"/>
          <w:b/>
        </w:rPr>
      </w:pPr>
      <w:r w:rsidRPr="00A26983">
        <w:rPr>
          <w:rFonts w:asciiTheme="minorEastAsia" w:eastAsiaTheme="minorEastAsia" w:hAnsiTheme="minorEastAsia" w:hint="eastAsia"/>
          <w:b/>
        </w:rPr>
        <w:t>保险责任</w:t>
      </w:r>
    </w:p>
    <w:p w:rsidR="00D26A02" w:rsidRPr="00C84482" w:rsidRDefault="00A26983" w:rsidP="005D63F8">
      <w:pPr>
        <w:spacing w:beforeLines="50" w:before="156"/>
        <w:ind w:firstLine="420"/>
        <w:rPr>
          <w:rFonts w:ascii="宋体"/>
          <w:bCs/>
          <w:szCs w:val="24"/>
        </w:rPr>
      </w:pPr>
      <w:r w:rsidRPr="00A26983">
        <w:rPr>
          <w:rFonts w:asciiTheme="minorEastAsia" w:eastAsiaTheme="minorEastAsia" w:hAnsiTheme="minorEastAsia" w:hint="eastAsia"/>
          <w:b/>
        </w:rPr>
        <w:t>第三条</w:t>
      </w:r>
      <w:r w:rsidR="0073169E">
        <w:rPr>
          <w:rFonts w:asciiTheme="minorEastAsia" w:eastAsiaTheme="minorEastAsia" w:hAnsiTheme="minorEastAsia" w:hint="eastAsia"/>
        </w:rPr>
        <w:t xml:space="preserve">  </w:t>
      </w:r>
      <w:r w:rsidR="00FA2E3A" w:rsidRPr="00C436EF">
        <w:rPr>
          <w:rFonts w:hint="eastAsia"/>
        </w:rPr>
        <w:t>在</w:t>
      </w:r>
      <w:r w:rsidR="00AF3513">
        <w:rPr>
          <w:rFonts w:hint="eastAsia"/>
        </w:rPr>
        <w:t>本附加险合同的</w:t>
      </w:r>
      <w:r w:rsidR="00FA2E3A" w:rsidRPr="00C436EF">
        <w:rPr>
          <w:rFonts w:hint="eastAsia"/>
        </w:rPr>
        <w:t>保险期限内，被保险人因</w:t>
      </w:r>
      <w:r w:rsidR="00FA2E3A" w:rsidRPr="000E3BE7">
        <w:rPr>
          <w:rFonts w:ascii="宋体" w:hint="eastAsia"/>
          <w:szCs w:val="21"/>
        </w:rPr>
        <w:t>遭受主险合同责任范围内的意外伤害</w:t>
      </w:r>
      <w:r w:rsidR="00FA2E3A" w:rsidRPr="00C436EF">
        <w:rPr>
          <w:rFonts w:hint="eastAsia"/>
        </w:rPr>
        <w:t>或</w:t>
      </w:r>
      <w:r w:rsidR="00FA2E3A" w:rsidRPr="00C84482">
        <w:rPr>
          <w:rFonts w:ascii="宋体" w:hint="eastAsia"/>
          <w:szCs w:val="24"/>
        </w:rPr>
        <w:t>自本附加险合同生效之日起</w:t>
      </w:r>
      <w:r w:rsidR="00650E52">
        <w:rPr>
          <w:rFonts w:ascii="宋体" w:hint="eastAsia"/>
          <w:szCs w:val="24"/>
        </w:rPr>
        <w:t>经过</w:t>
      </w:r>
      <w:r w:rsidR="009C22CF">
        <w:rPr>
          <w:rFonts w:ascii="宋体" w:hint="eastAsia"/>
          <w:szCs w:val="24"/>
        </w:rPr>
        <w:t>6</w:t>
      </w:r>
      <w:r w:rsidR="00FA2E3A" w:rsidRPr="00C84482">
        <w:rPr>
          <w:rFonts w:ascii="宋体" w:hint="eastAsia"/>
          <w:szCs w:val="24"/>
        </w:rPr>
        <w:t>0日</w:t>
      </w:r>
      <w:r w:rsidR="00650E52">
        <w:rPr>
          <w:rFonts w:ascii="宋体" w:hint="eastAsia"/>
          <w:szCs w:val="24"/>
        </w:rPr>
        <w:t>的等待期</w:t>
      </w:r>
      <w:r w:rsidR="00FA2E3A" w:rsidRPr="00C84482">
        <w:rPr>
          <w:rFonts w:ascii="宋体" w:hint="eastAsia"/>
          <w:szCs w:val="24"/>
        </w:rPr>
        <w:t>后（</w:t>
      </w:r>
      <w:r w:rsidR="0052797D">
        <w:rPr>
          <w:rFonts w:ascii="宋体" w:hint="eastAsia"/>
          <w:szCs w:val="24"/>
        </w:rPr>
        <w:t>在身体健康的条件下</w:t>
      </w:r>
      <w:r w:rsidR="00B9258D">
        <w:rPr>
          <w:rFonts w:ascii="宋体" w:hint="eastAsia"/>
          <w:szCs w:val="24"/>
        </w:rPr>
        <w:t>连续投保</w:t>
      </w:r>
      <w:r w:rsidR="00FA2E3A" w:rsidRPr="00C84482">
        <w:rPr>
          <w:rFonts w:ascii="宋体" w:hint="eastAsia"/>
          <w:szCs w:val="24"/>
        </w:rPr>
        <w:t>者</w:t>
      </w:r>
      <w:r w:rsidR="0052797D">
        <w:rPr>
          <w:rFonts w:ascii="宋体" w:hint="eastAsia"/>
          <w:szCs w:val="24"/>
        </w:rPr>
        <w:t>或者本附加险合同另有约定的</w:t>
      </w:r>
      <w:r w:rsidR="00FA2E3A" w:rsidRPr="00C84482">
        <w:rPr>
          <w:rFonts w:ascii="宋体" w:hint="eastAsia"/>
          <w:szCs w:val="24"/>
        </w:rPr>
        <w:t>不</w:t>
      </w:r>
      <w:r w:rsidR="0052797D">
        <w:rPr>
          <w:rFonts w:ascii="宋体" w:hint="eastAsia"/>
          <w:szCs w:val="24"/>
        </w:rPr>
        <w:t>在此限</w:t>
      </w:r>
      <w:r w:rsidR="00866EB5">
        <w:rPr>
          <w:rFonts w:ascii="宋体" w:hint="eastAsia"/>
          <w:szCs w:val="24"/>
        </w:rPr>
        <w:t>）</w:t>
      </w:r>
      <w:r w:rsidR="00FA2E3A" w:rsidRPr="00C84482">
        <w:rPr>
          <w:rFonts w:ascii="宋体" w:hint="eastAsia"/>
          <w:szCs w:val="24"/>
        </w:rPr>
        <w:t>罹患疾病，</w:t>
      </w:r>
      <w:r w:rsidR="00D26A02" w:rsidRPr="00C84482">
        <w:rPr>
          <w:rFonts w:ascii="宋体" w:hint="eastAsia"/>
          <w:szCs w:val="24"/>
        </w:rPr>
        <w:t>在中华人民共和国境内（不含港、澳、台地区</w:t>
      </w:r>
      <w:r w:rsidR="000766AB">
        <w:rPr>
          <w:rFonts w:ascii="宋体" w:hint="eastAsia"/>
          <w:szCs w:val="24"/>
        </w:rPr>
        <w:t>，下同</w:t>
      </w:r>
      <w:r w:rsidR="00D26A02" w:rsidRPr="00C84482">
        <w:rPr>
          <w:rFonts w:ascii="宋体" w:hint="eastAsia"/>
          <w:szCs w:val="24"/>
        </w:rPr>
        <w:t>）二级（含）以上或保险人认可的医疗机构</w:t>
      </w:r>
      <w:r w:rsidR="0052797D">
        <w:rPr>
          <w:rFonts w:ascii="宋体" w:hint="eastAsia"/>
          <w:szCs w:val="24"/>
        </w:rPr>
        <w:t>诊断必须住院接受</w:t>
      </w:r>
      <w:r w:rsidR="00D26A02" w:rsidRPr="00C84482">
        <w:rPr>
          <w:rFonts w:ascii="宋体" w:hint="eastAsia"/>
          <w:szCs w:val="24"/>
        </w:rPr>
        <w:t>治疗</w:t>
      </w:r>
      <w:r w:rsidR="0052797D">
        <w:rPr>
          <w:rFonts w:ascii="宋体" w:hint="eastAsia"/>
          <w:szCs w:val="24"/>
        </w:rPr>
        <w:t>的</w:t>
      </w:r>
      <w:r w:rsidR="00D26A02" w:rsidRPr="00C84482">
        <w:rPr>
          <w:rFonts w:ascii="宋体" w:hint="eastAsia"/>
          <w:szCs w:val="24"/>
        </w:rPr>
        <w:t>，保险人按下列约定承担</w:t>
      </w:r>
      <w:r w:rsidR="00EA5BC3">
        <w:rPr>
          <w:rFonts w:ascii="宋体" w:hint="eastAsia"/>
          <w:szCs w:val="24"/>
        </w:rPr>
        <w:t>住院补贴</w:t>
      </w:r>
      <w:r w:rsidR="00D26A02" w:rsidRPr="00C84482">
        <w:rPr>
          <w:rFonts w:ascii="宋体" w:hint="eastAsia"/>
          <w:szCs w:val="24"/>
        </w:rPr>
        <w:t>保险金给付责任：</w:t>
      </w:r>
    </w:p>
    <w:p w:rsidR="00D26A02" w:rsidRPr="00C84482" w:rsidRDefault="00D26A02" w:rsidP="005D63F8">
      <w:pPr>
        <w:widowControl/>
        <w:autoSpaceDE w:val="0"/>
        <w:autoSpaceDN w:val="0"/>
        <w:adjustRightInd w:val="0"/>
        <w:spacing w:beforeLines="50" w:before="156"/>
        <w:ind w:firstLine="420"/>
        <w:textAlignment w:val="bottom"/>
        <w:rPr>
          <w:rFonts w:ascii="宋体"/>
          <w:bCs/>
          <w:kern w:val="0"/>
          <w:szCs w:val="21"/>
        </w:rPr>
      </w:pPr>
      <w:r w:rsidRPr="00C84482">
        <w:rPr>
          <w:rFonts w:ascii="宋体" w:hint="eastAsia"/>
          <w:szCs w:val="24"/>
        </w:rPr>
        <w:t>（一）</w:t>
      </w:r>
      <w:r w:rsidRPr="00C84482">
        <w:rPr>
          <w:rFonts w:ascii="宋体" w:hint="eastAsia"/>
          <w:kern w:val="0"/>
          <w:szCs w:val="21"/>
        </w:rPr>
        <w:t>保险人对被保险人每次住院的实际住院天数，在扣除保险单约定的免赔天数后，按本附加险合同规定的日补贴金额（每份每天补贴10元）及投保份数给付住院补贴医疗保险金。</w:t>
      </w:r>
    </w:p>
    <w:p w:rsidR="00D26A02" w:rsidRPr="00C84482" w:rsidRDefault="00D26A02" w:rsidP="005D63F8">
      <w:pPr>
        <w:widowControl/>
        <w:autoSpaceDE w:val="0"/>
        <w:autoSpaceDN w:val="0"/>
        <w:adjustRightInd w:val="0"/>
        <w:spacing w:beforeLines="50" w:before="156"/>
        <w:ind w:firstLine="420"/>
        <w:textAlignment w:val="bottom"/>
        <w:rPr>
          <w:rFonts w:ascii="宋体"/>
          <w:bCs/>
          <w:kern w:val="0"/>
          <w:szCs w:val="21"/>
        </w:rPr>
      </w:pPr>
      <w:r w:rsidRPr="00C84482">
        <w:rPr>
          <w:rFonts w:ascii="宋体" w:hint="eastAsia"/>
          <w:kern w:val="0"/>
          <w:szCs w:val="21"/>
        </w:rPr>
        <w:t>（二）被保险人住院治疗，到保险期满仍未结束的，保险人继续承担保险金给付责任，最长可至本附加险合同期满之日起第30日止。</w:t>
      </w:r>
    </w:p>
    <w:p w:rsidR="0073169E" w:rsidRDefault="00D26A02" w:rsidP="005D63F8">
      <w:pPr>
        <w:pStyle w:val="ae"/>
        <w:tabs>
          <w:tab w:val="left" w:pos="4920"/>
        </w:tabs>
        <w:snapToGrid w:val="0"/>
        <w:spacing w:beforeLines="50" w:before="156" w:after="0"/>
        <w:ind w:firstLineChars="200" w:firstLine="420"/>
        <w:outlineLvl w:val="0"/>
        <w:rPr>
          <w:rFonts w:ascii="宋体" w:hAnsi="宋体"/>
          <w:szCs w:val="21"/>
        </w:rPr>
      </w:pPr>
      <w:r w:rsidRPr="00C84482">
        <w:rPr>
          <w:rFonts w:ascii="宋体" w:hint="eastAsia"/>
          <w:kern w:val="0"/>
          <w:szCs w:val="21"/>
        </w:rPr>
        <w:t>（三）</w:t>
      </w:r>
      <w:r w:rsidR="007C3CA9">
        <w:rPr>
          <w:rFonts w:ascii="宋体" w:hint="eastAsia"/>
          <w:kern w:val="0"/>
          <w:szCs w:val="21"/>
        </w:rPr>
        <w:t>被保险人每次住院治疗的住院补贴金的给付天数以保险单约定的每次给付天数为限；</w:t>
      </w:r>
      <w:r w:rsidRPr="00C84482">
        <w:rPr>
          <w:rFonts w:ascii="宋体" w:hint="eastAsia"/>
          <w:kern w:val="0"/>
          <w:szCs w:val="21"/>
        </w:rPr>
        <w:t>被保险人每一有效保险年度累计给付天数以180天为限，保险人对被保险人实际住院给付天数达到180天时，本附加险合同对该被保险人的保险责任终止。</w:t>
      </w:r>
    </w:p>
    <w:p w:rsidR="008A5340" w:rsidRPr="00151E4D" w:rsidRDefault="00151E4D" w:rsidP="005D63F8">
      <w:pPr>
        <w:spacing w:beforeLines="50" w:before="156"/>
        <w:jc w:val="center"/>
        <w:rPr>
          <w:rFonts w:asciiTheme="minorEastAsia" w:eastAsiaTheme="minorEastAsia" w:hAnsiTheme="minorEastAsia"/>
          <w:b/>
        </w:rPr>
      </w:pPr>
      <w:r w:rsidRPr="00151E4D">
        <w:rPr>
          <w:rFonts w:asciiTheme="minorEastAsia" w:eastAsiaTheme="minorEastAsia" w:hAnsiTheme="minorEastAsia" w:hint="eastAsia"/>
          <w:b/>
        </w:rPr>
        <w:t>责任免除</w:t>
      </w:r>
    </w:p>
    <w:p w:rsidR="00151E4D" w:rsidRPr="00F47049" w:rsidRDefault="00151E4D" w:rsidP="005D63F8">
      <w:pPr>
        <w:spacing w:beforeLines="50" w:before="156"/>
        <w:ind w:firstLineChars="200" w:firstLine="422"/>
        <w:rPr>
          <w:rFonts w:asciiTheme="minorEastAsia" w:eastAsiaTheme="minorEastAsia" w:hAnsiTheme="minorEastAsia"/>
          <w:b/>
        </w:rPr>
      </w:pPr>
      <w:r w:rsidRPr="00F47049">
        <w:rPr>
          <w:rFonts w:asciiTheme="minorEastAsia" w:eastAsiaTheme="minorEastAsia" w:hAnsiTheme="minorEastAsia" w:hint="eastAsia"/>
          <w:b/>
        </w:rPr>
        <w:t xml:space="preserve">第四条  </w:t>
      </w:r>
      <w:r w:rsidR="007161C5" w:rsidRPr="007161C5">
        <w:rPr>
          <w:rFonts w:ascii="宋体"/>
          <w:b/>
          <w:szCs w:val="21"/>
        </w:rPr>
        <w:t>因下列情形之一造成被保险人住院治疗的，本公司不承担给付保险金的责任：</w:t>
      </w:r>
    </w:p>
    <w:p w:rsidR="00151E4D" w:rsidRPr="00F47049" w:rsidRDefault="00151E4D" w:rsidP="005D63F8">
      <w:pPr>
        <w:spacing w:beforeLines="50" w:before="156"/>
        <w:ind w:firstLineChars="200" w:firstLine="422"/>
        <w:rPr>
          <w:rFonts w:asciiTheme="minorEastAsia" w:eastAsiaTheme="minorEastAsia" w:hAnsiTheme="minorEastAsia"/>
          <w:b/>
        </w:rPr>
      </w:pPr>
      <w:r w:rsidRPr="00F47049">
        <w:rPr>
          <w:rFonts w:asciiTheme="minorEastAsia" w:eastAsiaTheme="minorEastAsia" w:hAnsiTheme="minorEastAsia" w:hint="eastAsia"/>
          <w:b/>
        </w:rPr>
        <w:t>（一）</w:t>
      </w:r>
      <w:r w:rsidR="00D26A02" w:rsidRPr="00EB29CA">
        <w:rPr>
          <w:rFonts w:ascii="宋体" w:hint="eastAsia"/>
          <w:b/>
          <w:szCs w:val="21"/>
        </w:rPr>
        <w:t>投保人对被保险人的故意杀害、故意伤害；</w:t>
      </w:r>
    </w:p>
    <w:p w:rsidR="00151E4D" w:rsidRPr="00F47049" w:rsidRDefault="00151E4D" w:rsidP="005D63F8">
      <w:pPr>
        <w:spacing w:beforeLines="50" w:before="156"/>
        <w:ind w:firstLineChars="200" w:firstLine="422"/>
        <w:rPr>
          <w:rFonts w:asciiTheme="minorEastAsia" w:eastAsiaTheme="minorEastAsia" w:hAnsiTheme="minorEastAsia"/>
          <w:b/>
        </w:rPr>
      </w:pPr>
      <w:r w:rsidRPr="00F47049">
        <w:rPr>
          <w:rFonts w:asciiTheme="minorEastAsia" w:eastAsiaTheme="minorEastAsia" w:hAnsiTheme="minorEastAsia" w:hint="eastAsia"/>
          <w:b/>
        </w:rPr>
        <w:t>（二）</w:t>
      </w:r>
      <w:r w:rsidR="00D26A02" w:rsidRPr="00EB29CA">
        <w:rPr>
          <w:rFonts w:ascii="宋体" w:hint="eastAsia"/>
          <w:b/>
          <w:szCs w:val="21"/>
        </w:rPr>
        <w:t>被保险人故意自伤、犯罪、抗拒依法采取的刑事强制措施或自杀，但被保险人自杀时为无民事行为能力人的除外；</w:t>
      </w:r>
    </w:p>
    <w:p w:rsidR="00C12ADC" w:rsidRDefault="00151E4D" w:rsidP="005D63F8">
      <w:pPr>
        <w:spacing w:beforeLines="50" w:before="156"/>
        <w:ind w:firstLineChars="200" w:firstLine="422"/>
        <w:rPr>
          <w:rFonts w:ascii="宋体"/>
          <w:b/>
          <w:szCs w:val="21"/>
        </w:rPr>
      </w:pPr>
      <w:r w:rsidRPr="00F47049">
        <w:rPr>
          <w:rFonts w:asciiTheme="minorEastAsia" w:eastAsiaTheme="minorEastAsia" w:hAnsiTheme="minorEastAsia" w:hint="eastAsia"/>
          <w:b/>
        </w:rPr>
        <w:t>（三）</w:t>
      </w:r>
      <w:r w:rsidR="00C12ADC" w:rsidRPr="00EB29CA">
        <w:rPr>
          <w:rFonts w:ascii="宋体" w:hint="eastAsia"/>
          <w:b/>
          <w:szCs w:val="21"/>
        </w:rPr>
        <w:t>被保险人酒后驾驶机动车、</w:t>
      </w:r>
      <w:r w:rsidR="00C12ADC" w:rsidRPr="004437CC">
        <w:rPr>
          <w:rFonts w:ascii="宋体" w:hint="eastAsia"/>
          <w:b/>
          <w:szCs w:val="21"/>
        </w:rPr>
        <w:t>无有效驾驶证驾驶或驾驶无有效行驶证的机动车</w:t>
      </w:r>
      <w:r w:rsidR="00C12ADC">
        <w:rPr>
          <w:rFonts w:ascii="宋体" w:hint="eastAsia"/>
          <w:b/>
          <w:szCs w:val="21"/>
        </w:rPr>
        <w:t>、</w:t>
      </w:r>
      <w:r w:rsidR="00C12ADC" w:rsidRPr="00EB29CA">
        <w:rPr>
          <w:rFonts w:ascii="宋体" w:hint="eastAsia"/>
          <w:b/>
          <w:szCs w:val="21"/>
        </w:rPr>
        <w:t>主动吸食或注射毒品；</w:t>
      </w:r>
    </w:p>
    <w:p w:rsidR="00C12ADC" w:rsidRDefault="00C12ADC" w:rsidP="005D63F8">
      <w:pPr>
        <w:spacing w:beforeLines="50" w:before="156"/>
        <w:ind w:firstLineChars="200" w:firstLine="422"/>
        <w:rPr>
          <w:rFonts w:asciiTheme="minorEastAsia" w:eastAsiaTheme="minorEastAsia" w:hAnsiTheme="minorEastAsia"/>
          <w:b/>
        </w:rPr>
      </w:pPr>
      <w:r w:rsidRPr="009902A8">
        <w:rPr>
          <w:rFonts w:ascii="宋体" w:hint="eastAsia"/>
          <w:b/>
          <w:kern w:val="0"/>
          <w:szCs w:val="21"/>
        </w:rPr>
        <w:t>（四）</w:t>
      </w:r>
      <w:r w:rsidRPr="00C12ADC">
        <w:rPr>
          <w:rFonts w:ascii="宋体"/>
          <w:b/>
          <w:szCs w:val="21"/>
        </w:rPr>
        <w:t>从事潜水、跳伞、攀岩、蹦极、驾驶滑翔机或滑翔伞、探险、摔跤、武术比赛、特技表演、赛马、赛车等高风险运动</w:t>
      </w:r>
      <w:r w:rsidRPr="00CE0218">
        <w:rPr>
          <w:rFonts w:ascii="宋体" w:hint="eastAsia"/>
          <w:b/>
          <w:szCs w:val="21"/>
        </w:rPr>
        <w:t>；</w:t>
      </w:r>
    </w:p>
    <w:p w:rsidR="00C35C48" w:rsidRDefault="00C35C48" w:rsidP="005D63F8">
      <w:pPr>
        <w:spacing w:beforeLines="50" w:before="156"/>
        <w:ind w:firstLineChars="200" w:firstLine="422"/>
        <w:rPr>
          <w:rFonts w:ascii="宋体"/>
          <w:b/>
          <w:szCs w:val="21"/>
        </w:rPr>
      </w:pPr>
      <w:r w:rsidRPr="00C35C48">
        <w:rPr>
          <w:rFonts w:ascii="宋体" w:hint="eastAsia"/>
          <w:b/>
          <w:szCs w:val="21"/>
        </w:rPr>
        <w:t>（五）</w:t>
      </w:r>
      <w:r w:rsidR="007161C5">
        <w:rPr>
          <w:rFonts w:ascii="宋体"/>
          <w:b/>
          <w:szCs w:val="21"/>
        </w:rPr>
        <w:t>先天性畸形、变形和染色体异常</w:t>
      </w:r>
      <w:r w:rsidR="007161C5">
        <w:rPr>
          <w:rFonts w:ascii="宋体" w:hint="eastAsia"/>
          <w:b/>
          <w:szCs w:val="21"/>
        </w:rPr>
        <w:t xml:space="preserve">； </w:t>
      </w:r>
    </w:p>
    <w:p w:rsidR="00C35C48" w:rsidRDefault="00C35C48" w:rsidP="005D63F8">
      <w:pPr>
        <w:spacing w:beforeLines="50" w:before="156"/>
        <w:ind w:firstLineChars="200" w:firstLine="422"/>
        <w:rPr>
          <w:rFonts w:ascii="宋体"/>
          <w:b/>
          <w:szCs w:val="21"/>
        </w:rPr>
      </w:pPr>
      <w:r>
        <w:rPr>
          <w:rFonts w:ascii="宋体" w:hint="eastAsia"/>
          <w:b/>
          <w:szCs w:val="21"/>
        </w:rPr>
        <w:lastRenderedPageBreak/>
        <w:t>（六）</w:t>
      </w:r>
      <w:r w:rsidR="007161C5">
        <w:rPr>
          <w:rFonts w:ascii="宋体"/>
          <w:b/>
          <w:szCs w:val="21"/>
        </w:rPr>
        <w:t>被保险人感染艾滋病病毒或患艾滋病期间因疾病导致</w:t>
      </w:r>
      <w:r w:rsidR="004518C7">
        <w:rPr>
          <w:rFonts w:ascii="宋体" w:hint="eastAsia"/>
          <w:b/>
          <w:szCs w:val="21"/>
        </w:rPr>
        <w:t>住院接受治疗</w:t>
      </w:r>
      <w:r w:rsidR="007161C5" w:rsidRPr="00D26A02">
        <w:rPr>
          <w:rFonts w:ascii="宋体"/>
          <w:b/>
          <w:szCs w:val="21"/>
        </w:rPr>
        <w:t>；</w:t>
      </w:r>
      <w:r w:rsidR="007161C5">
        <w:rPr>
          <w:rFonts w:ascii="宋体" w:hint="eastAsia"/>
          <w:b/>
          <w:szCs w:val="21"/>
        </w:rPr>
        <w:t xml:space="preserve"> </w:t>
      </w:r>
    </w:p>
    <w:p w:rsidR="00C35C48" w:rsidRPr="00C35C48" w:rsidRDefault="00D26A02" w:rsidP="005D63F8">
      <w:pPr>
        <w:spacing w:beforeLines="50" w:before="156"/>
        <w:ind w:firstLineChars="200" w:firstLine="422"/>
        <w:rPr>
          <w:rFonts w:ascii="宋体"/>
          <w:b/>
          <w:szCs w:val="21"/>
        </w:rPr>
      </w:pPr>
      <w:r w:rsidRPr="009902A8">
        <w:rPr>
          <w:rFonts w:ascii="宋体" w:hint="eastAsia"/>
          <w:b/>
          <w:szCs w:val="21"/>
        </w:rPr>
        <w:t>（</w:t>
      </w:r>
      <w:r w:rsidR="00C35C48">
        <w:rPr>
          <w:rFonts w:ascii="宋体" w:hint="eastAsia"/>
          <w:b/>
          <w:szCs w:val="21"/>
        </w:rPr>
        <w:t>七</w:t>
      </w:r>
      <w:r w:rsidRPr="009902A8">
        <w:rPr>
          <w:rFonts w:ascii="宋体" w:hint="eastAsia"/>
          <w:b/>
          <w:szCs w:val="21"/>
        </w:rPr>
        <w:t>）</w:t>
      </w:r>
      <w:r w:rsidR="007161C5" w:rsidRPr="00D26A02">
        <w:rPr>
          <w:rFonts w:ascii="宋体"/>
          <w:b/>
          <w:szCs w:val="21"/>
        </w:rPr>
        <w:t>疗养、矫形、视力矫正手术、美容、牙科保健及康复治疗、非意外事故所致整容手术；</w:t>
      </w:r>
    </w:p>
    <w:p w:rsidR="00C12ADC" w:rsidRPr="009902A8" w:rsidRDefault="00C35C48" w:rsidP="005D63F8">
      <w:pPr>
        <w:spacing w:beforeLines="50" w:before="156"/>
        <w:ind w:firstLineChars="200" w:firstLine="422"/>
        <w:rPr>
          <w:rFonts w:ascii="宋体"/>
          <w:b/>
          <w:szCs w:val="21"/>
        </w:rPr>
      </w:pPr>
      <w:r w:rsidRPr="00C35C48">
        <w:rPr>
          <w:rFonts w:ascii="宋体" w:hint="eastAsia"/>
          <w:b/>
          <w:szCs w:val="21"/>
        </w:rPr>
        <w:t>（八）</w:t>
      </w:r>
      <w:r w:rsidR="007161C5" w:rsidRPr="00D26A02">
        <w:rPr>
          <w:rFonts w:ascii="宋体"/>
          <w:b/>
          <w:szCs w:val="21"/>
        </w:rPr>
        <w:t>一般健康检查或疗养、康复，以及以捐献身体器官为目的的医疗行为</w:t>
      </w:r>
      <w:r w:rsidR="007161C5">
        <w:rPr>
          <w:rFonts w:ascii="宋体" w:hint="eastAsia"/>
          <w:b/>
          <w:szCs w:val="21"/>
        </w:rPr>
        <w:t>；</w:t>
      </w:r>
    </w:p>
    <w:p w:rsidR="00D26A02" w:rsidRPr="00F75FEF" w:rsidRDefault="00D26A02" w:rsidP="005D63F8">
      <w:pPr>
        <w:spacing w:beforeLines="50" w:before="156"/>
        <w:ind w:firstLine="422"/>
        <w:rPr>
          <w:rFonts w:ascii="宋体"/>
          <w:b/>
          <w:szCs w:val="21"/>
        </w:rPr>
      </w:pPr>
      <w:r>
        <w:rPr>
          <w:rFonts w:ascii="宋体" w:hint="eastAsia"/>
          <w:b/>
          <w:szCs w:val="21"/>
        </w:rPr>
        <w:t>（</w:t>
      </w:r>
      <w:r w:rsidR="00C35C48">
        <w:rPr>
          <w:rFonts w:ascii="宋体" w:hint="eastAsia"/>
          <w:b/>
          <w:szCs w:val="21"/>
        </w:rPr>
        <w:t>九</w:t>
      </w:r>
      <w:r>
        <w:rPr>
          <w:rFonts w:ascii="宋体" w:hint="eastAsia"/>
          <w:b/>
          <w:szCs w:val="21"/>
        </w:rPr>
        <w:t>）</w:t>
      </w:r>
      <w:r w:rsidR="007161C5" w:rsidRPr="00C35C48">
        <w:rPr>
          <w:rFonts w:ascii="宋体"/>
          <w:b/>
          <w:szCs w:val="21"/>
        </w:rPr>
        <w:t>本附加险合同生效前已发生的并且投保人在投保</w:t>
      </w:r>
      <w:r w:rsidR="007161C5" w:rsidRPr="00C35C48">
        <w:rPr>
          <w:rFonts w:ascii="宋体" w:hint="eastAsia"/>
          <w:b/>
          <w:szCs w:val="21"/>
        </w:rPr>
        <w:t>资料</w:t>
      </w:r>
      <w:r w:rsidR="007161C5" w:rsidRPr="00C35C48">
        <w:rPr>
          <w:rFonts w:ascii="宋体"/>
          <w:b/>
          <w:szCs w:val="21"/>
        </w:rPr>
        <w:t>中未如实告知的伤</w:t>
      </w:r>
      <w:r w:rsidR="0044310E">
        <w:rPr>
          <w:rFonts w:ascii="宋体"/>
          <w:b/>
          <w:szCs w:val="21"/>
        </w:rPr>
        <w:t>害或疾病，</w:t>
      </w:r>
      <w:r w:rsidR="00471B5E">
        <w:rPr>
          <w:rFonts w:ascii="宋体" w:hint="eastAsia"/>
          <w:b/>
          <w:szCs w:val="21"/>
        </w:rPr>
        <w:t>在本附加险合同对其保险责任生效之日起等待期内</w:t>
      </w:r>
      <w:r w:rsidR="007161C5" w:rsidRPr="00C12ADC">
        <w:rPr>
          <w:rFonts w:ascii="宋体"/>
          <w:b/>
          <w:szCs w:val="21"/>
        </w:rPr>
        <w:t>发生的疾病</w:t>
      </w:r>
      <w:r w:rsidR="0044310E">
        <w:rPr>
          <w:rFonts w:ascii="宋体" w:hint="eastAsia"/>
          <w:b/>
          <w:szCs w:val="21"/>
        </w:rPr>
        <w:t>，以及等待期后因与被保险人等待期内所罹患疾病相关病症住院接受治疗，但是本附加险合同另有约定的不在此限</w:t>
      </w:r>
      <w:r w:rsidR="007161C5" w:rsidRPr="00C35C48">
        <w:rPr>
          <w:rFonts w:ascii="宋体" w:hint="eastAsia"/>
          <w:b/>
          <w:szCs w:val="21"/>
        </w:rPr>
        <w:t>；</w:t>
      </w:r>
    </w:p>
    <w:p w:rsidR="007161C5" w:rsidRDefault="00C12ADC" w:rsidP="005D63F8">
      <w:pPr>
        <w:spacing w:beforeLines="50" w:before="156"/>
        <w:ind w:firstLine="422"/>
        <w:rPr>
          <w:rFonts w:ascii="宋体"/>
          <w:b/>
          <w:szCs w:val="21"/>
        </w:rPr>
      </w:pPr>
      <w:r w:rsidRPr="00EB29CA">
        <w:rPr>
          <w:rFonts w:ascii="宋体" w:hint="eastAsia"/>
          <w:b/>
          <w:szCs w:val="21"/>
        </w:rPr>
        <w:t>（</w:t>
      </w:r>
      <w:r w:rsidR="0015659C">
        <w:rPr>
          <w:rFonts w:ascii="宋体" w:hint="eastAsia"/>
          <w:b/>
          <w:szCs w:val="21"/>
        </w:rPr>
        <w:t>十</w:t>
      </w:r>
      <w:r w:rsidRPr="00EB29CA">
        <w:rPr>
          <w:rFonts w:ascii="宋体" w:hint="eastAsia"/>
          <w:b/>
          <w:szCs w:val="21"/>
        </w:rPr>
        <w:t>）</w:t>
      </w:r>
      <w:r w:rsidR="007161C5">
        <w:rPr>
          <w:rFonts w:ascii="宋体" w:hint="eastAsia"/>
          <w:b/>
          <w:szCs w:val="21"/>
        </w:rPr>
        <w:t>战争、军事冲突、暴乱或武装叛乱；</w:t>
      </w:r>
    </w:p>
    <w:p w:rsidR="00C35C48" w:rsidRDefault="00C12ADC" w:rsidP="005D63F8">
      <w:pPr>
        <w:spacing w:beforeLines="50" w:before="156"/>
        <w:ind w:firstLine="422"/>
        <w:rPr>
          <w:rFonts w:ascii="宋体"/>
          <w:b/>
          <w:szCs w:val="21"/>
        </w:rPr>
      </w:pPr>
      <w:r w:rsidRPr="00EB29CA">
        <w:rPr>
          <w:rFonts w:ascii="宋体" w:hint="eastAsia"/>
          <w:b/>
          <w:szCs w:val="21"/>
        </w:rPr>
        <w:t>（</w:t>
      </w:r>
      <w:r w:rsidR="0015659C">
        <w:rPr>
          <w:rFonts w:ascii="宋体" w:hint="eastAsia"/>
          <w:b/>
          <w:szCs w:val="21"/>
        </w:rPr>
        <w:t>十一</w:t>
      </w:r>
      <w:r w:rsidRPr="00EB29CA">
        <w:rPr>
          <w:rFonts w:ascii="宋体" w:hint="eastAsia"/>
          <w:b/>
          <w:szCs w:val="21"/>
        </w:rPr>
        <w:t>）核爆炸、核辐射或核污染</w:t>
      </w:r>
      <w:r w:rsidR="00B97C35">
        <w:rPr>
          <w:rFonts w:ascii="宋体" w:hint="eastAsia"/>
          <w:b/>
          <w:szCs w:val="21"/>
        </w:rPr>
        <w:t>。</w:t>
      </w:r>
    </w:p>
    <w:p w:rsidR="00403FD6" w:rsidRDefault="00092245" w:rsidP="005D63F8">
      <w:pPr>
        <w:widowControl/>
        <w:spacing w:beforeLines="50" w:before="156"/>
        <w:jc w:val="center"/>
        <w:rPr>
          <w:rFonts w:ascii="宋体"/>
          <w:b/>
          <w:szCs w:val="21"/>
        </w:rPr>
      </w:pPr>
      <w:r w:rsidRPr="006A3C50">
        <w:rPr>
          <w:rFonts w:ascii="宋体" w:hint="eastAsia"/>
          <w:b/>
          <w:szCs w:val="21"/>
        </w:rPr>
        <w:t>保险金额与保险费</w:t>
      </w:r>
    </w:p>
    <w:p w:rsidR="00403FD6" w:rsidRDefault="00092245" w:rsidP="005D63F8">
      <w:pPr>
        <w:widowControl/>
        <w:spacing w:beforeLines="50" w:before="156"/>
        <w:ind w:firstLineChars="196" w:firstLine="413"/>
        <w:rPr>
          <w:rFonts w:ascii="宋体"/>
          <w:b/>
          <w:szCs w:val="21"/>
        </w:rPr>
      </w:pPr>
      <w:r w:rsidRPr="006A3C50">
        <w:rPr>
          <w:rFonts w:ascii="宋体" w:hint="eastAsia"/>
          <w:b/>
          <w:szCs w:val="21"/>
        </w:rPr>
        <w:t>第</w:t>
      </w:r>
      <w:r w:rsidR="0089028A">
        <w:rPr>
          <w:rFonts w:ascii="宋体" w:hint="eastAsia"/>
          <w:b/>
          <w:szCs w:val="21"/>
        </w:rPr>
        <w:t>五</w:t>
      </w:r>
      <w:r w:rsidRPr="006A3C50">
        <w:rPr>
          <w:rFonts w:ascii="宋体" w:hint="eastAsia"/>
          <w:b/>
          <w:szCs w:val="21"/>
        </w:rPr>
        <w:t xml:space="preserve">条 </w:t>
      </w:r>
      <w:r w:rsidRPr="006A3C50">
        <w:rPr>
          <w:rFonts w:ascii="宋体" w:hint="eastAsia"/>
          <w:szCs w:val="21"/>
        </w:rPr>
        <w:t xml:space="preserve"> </w:t>
      </w:r>
      <w:r w:rsidR="00403FD6" w:rsidRPr="00C84482">
        <w:rPr>
          <w:rFonts w:ascii="Times New Roman" w:hAnsi="Times New Roman" w:hint="eastAsia"/>
          <w:szCs w:val="24"/>
        </w:rPr>
        <w:t>保险金额是保险人承担给付保险金责任的最高限额。</w:t>
      </w:r>
      <w:r w:rsidR="00403FD6" w:rsidRPr="00C84482">
        <w:rPr>
          <w:rFonts w:ascii="宋体" w:hint="eastAsia"/>
          <w:szCs w:val="24"/>
        </w:rPr>
        <w:t>本附加险合同保险金额按份计算，每份保险金额为1800元整，投保人可以投保一份或者多份。</w:t>
      </w:r>
      <w:r w:rsidR="00B44C66" w:rsidRPr="00C84482">
        <w:rPr>
          <w:rFonts w:ascii="Times New Roman" w:hAnsi="Times New Roman" w:hint="eastAsia"/>
          <w:szCs w:val="24"/>
        </w:rPr>
        <w:t>投保份数、保险金额、免赔天数由投保人、保险人在投保时约定，并在保险中载明。</w:t>
      </w:r>
    </w:p>
    <w:p w:rsidR="00403FD6" w:rsidRDefault="00403FD6" w:rsidP="005D63F8">
      <w:pPr>
        <w:widowControl/>
        <w:spacing w:beforeLines="50" w:before="156"/>
        <w:ind w:firstLineChars="196" w:firstLine="412"/>
        <w:rPr>
          <w:rFonts w:ascii="宋体"/>
          <w:b/>
          <w:szCs w:val="21"/>
        </w:rPr>
      </w:pPr>
      <w:r w:rsidRPr="00C84482">
        <w:rPr>
          <w:rFonts w:ascii="宋体" w:hint="eastAsia"/>
          <w:szCs w:val="24"/>
        </w:rPr>
        <w:t>保险金额=1800元/份×投保份数。</w:t>
      </w:r>
    </w:p>
    <w:p w:rsidR="00092245" w:rsidRPr="00403FD6" w:rsidRDefault="00403FD6" w:rsidP="005D63F8">
      <w:pPr>
        <w:widowControl/>
        <w:spacing w:beforeLines="50" w:before="156"/>
        <w:ind w:firstLineChars="196" w:firstLine="412"/>
        <w:rPr>
          <w:rFonts w:ascii="宋体"/>
          <w:b/>
          <w:szCs w:val="21"/>
        </w:rPr>
      </w:pPr>
      <w:r w:rsidRPr="00C84482">
        <w:rPr>
          <w:rFonts w:ascii="宋体" w:hint="eastAsia"/>
          <w:szCs w:val="24"/>
        </w:rPr>
        <w:t>投保人应该按照本附加险合同约定向保险人交纳保险费。</w:t>
      </w:r>
    </w:p>
    <w:p w:rsidR="000666CE" w:rsidRDefault="008E1405" w:rsidP="005D63F8">
      <w:pPr>
        <w:snapToGrid w:val="0"/>
        <w:spacing w:beforeLines="50" w:before="156"/>
        <w:jc w:val="center"/>
        <w:rPr>
          <w:rFonts w:ascii="宋体"/>
          <w:b/>
          <w:bCs/>
          <w:szCs w:val="21"/>
        </w:rPr>
      </w:pPr>
      <w:r w:rsidRPr="006A3C50">
        <w:rPr>
          <w:rFonts w:ascii="宋体" w:hint="eastAsia"/>
          <w:b/>
          <w:szCs w:val="21"/>
        </w:rPr>
        <w:t>保险期间</w:t>
      </w:r>
    </w:p>
    <w:p w:rsidR="00C226EE" w:rsidRPr="000666CE" w:rsidRDefault="008E1405" w:rsidP="005D63F8">
      <w:pPr>
        <w:snapToGrid w:val="0"/>
        <w:spacing w:beforeLines="50" w:before="156"/>
        <w:ind w:firstLineChars="196" w:firstLine="413"/>
        <w:rPr>
          <w:rFonts w:ascii="宋体"/>
          <w:b/>
          <w:bCs/>
          <w:szCs w:val="21"/>
        </w:rPr>
      </w:pPr>
      <w:r w:rsidRPr="006A3C50">
        <w:rPr>
          <w:rFonts w:ascii="宋体" w:hint="eastAsia"/>
          <w:b/>
          <w:szCs w:val="21"/>
        </w:rPr>
        <w:t>第</w:t>
      </w:r>
      <w:r w:rsidR="0089028A">
        <w:rPr>
          <w:rFonts w:ascii="宋体" w:hint="eastAsia"/>
          <w:b/>
          <w:szCs w:val="21"/>
        </w:rPr>
        <w:t>六</w:t>
      </w:r>
      <w:r w:rsidRPr="006A3C50">
        <w:rPr>
          <w:rFonts w:ascii="宋体" w:hint="eastAsia"/>
          <w:b/>
          <w:szCs w:val="21"/>
        </w:rPr>
        <w:t>条</w:t>
      </w:r>
      <w:r w:rsidRPr="006A3C50">
        <w:rPr>
          <w:rFonts w:ascii="宋体" w:hint="eastAsia"/>
          <w:szCs w:val="21"/>
        </w:rPr>
        <w:t xml:space="preserve">  </w:t>
      </w:r>
      <w:r w:rsidR="00204127">
        <w:rPr>
          <w:rFonts w:ascii="宋体" w:hAnsi="宋体" w:hint="eastAsia"/>
          <w:szCs w:val="21"/>
        </w:rPr>
        <w:t>除另有约定外，本</w:t>
      </w:r>
      <w:r w:rsidR="007E069B">
        <w:rPr>
          <w:rFonts w:ascii="宋体" w:hAnsi="宋体" w:hint="eastAsia"/>
          <w:szCs w:val="21"/>
        </w:rPr>
        <w:t>附加险</w:t>
      </w:r>
      <w:r w:rsidR="00204127">
        <w:rPr>
          <w:rFonts w:ascii="宋体" w:hAnsi="宋体" w:hint="eastAsia"/>
          <w:szCs w:val="21"/>
        </w:rPr>
        <w:t>合同</w:t>
      </w:r>
      <w:r w:rsidR="00204127" w:rsidRPr="004437CC">
        <w:rPr>
          <w:rFonts w:ascii="宋体" w:hAnsi="宋体" w:hint="eastAsia"/>
          <w:szCs w:val="21"/>
        </w:rPr>
        <w:t>保险期间</w:t>
      </w:r>
      <w:r w:rsidR="00204127">
        <w:rPr>
          <w:rFonts w:ascii="宋体" w:hAnsi="宋体" w:hint="eastAsia"/>
          <w:szCs w:val="21"/>
        </w:rPr>
        <w:t>与主险合同一致。</w:t>
      </w:r>
    </w:p>
    <w:p w:rsidR="00A70D7C" w:rsidRPr="00A70D7C" w:rsidRDefault="00A70D7C" w:rsidP="005D63F8">
      <w:pPr>
        <w:spacing w:beforeLines="50" w:before="156"/>
        <w:jc w:val="center"/>
        <w:rPr>
          <w:rFonts w:asciiTheme="minorEastAsia" w:eastAsiaTheme="minorEastAsia" w:hAnsiTheme="minorEastAsia"/>
          <w:b/>
        </w:rPr>
      </w:pPr>
      <w:r w:rsidRPr="00A70D7C">
        <w:rPr>
          <w:rFonts w:asciiTheme="minorEastAsia" w:eastAsiaTheme="minorEastAsia" w:hAnsiTheme="minorEastAsia" w:hint="eastAsia"/>
          <w:b/>
        </w:rPr>
        <w:t>保险金申请与给付</w:t>
      </w:r>
    </w:p>
    <w:p w:rsidR="002A4670" w:rsidRDefault="0089028A" w:rsidP="005D63F8">
      <w:pPr>
        <w:spacing w:afterLines="50" w:after="156"/>
        <w:ind w:firstLine="420"/>
        <w:rPr>
          <w:rFonts w:asciiTheme="minorEastAsia" w:eastAsiaTheme="minorEastAsia" w:hAnsiTheme="minorEastAsia"/>
          <w:b/>
        </w:rPr>
      </w:pPr>
      <w:r w:rsidRPr="00A70D7C">
        <w:rPr>
          <w:rFonts w:asciiTheme="minorEastAsia" w:eastAsiaTheme="minorEastAsia" w:hAnsiTheme="minorEastAsia" w:hint="eastAsia"/>
          <w:b/>
        </w:rPr>
        <w:t>第</w:t>
      </w:r>
      <w:r>
        <w:rPr>
          <w:rFonts w:asciiTheme="minorEastAsia" w:eastAsiaTheme="minorEastAsia" w:hAnsiTheme="minorEastAsia" w:hint="eastAsia"/>
          <w:b/>
        </w:rPr>
        <w:t>七</w:t>
      </w:r>
      <w:r w:rsidR="00A70D7C" w:rsidRPr="00A70D7C">
        <w:rPr>
          <w:rFonts w:asciiTheme="minorEastAsia" w:eastAsiaTheme="minorEastAsia" w:hAnsiTheme="minorEastAsia" w:hint="eastAsia"/>
          <w:b/>
        </w:rPr>
        <w:t xml:space="preserve">条  </w:t>
      </w:r>
      <w:r w:rsidR="002A4670" w:rsidRPr="000E3BE7">
        <w:rPr>
          <w:rFonts w:ascii="宋体"/>
          <w:szCs w:val="21"/>
        </w:rPr>
        <w:t>保险金申请人向保险人申请给付保险金时，应提交以下材料。保险金申请人因特殊原因不能提供以下材料的，应提供其他合法有效的材料。</w:t>
      </w:r>
      <w:r w:rsidR="002A4670" w:rsidRPr="000E3BE7">
        <w:rPr>
          <w:rFonts w:ascii="宋体"/>
          <w:b/>
          <w:szCs w:val="21"/>
        </w:rPr>
        <w:t>保险金申请人未能提供有关材料，导致保险人无法核实该申请的真实性的，保险人对无法核实部分不承担给付保险金的责任。</w:t>
      </w:r>
    </w:p>
    <w:p w:rsidR="002A4670" w:rsidRPr="002A4670" w:rsidRDefault="002A4670" w:rsidP="005D63F8">
      <w:pPr>
        <w:widowControl/>
        <w:spacing w:beforeLines="50" w:before="156"/>
        <w:ind w:firstLineChars="196" w:firstLine="412"/>
        <w:rPr>
          <w:rFonts w:ascii="宋体"/>
          <w:szCs w:val="24"/>
        </w:rPr>
      </w:pPr>
      <w:r w:rsidRPr="002A4670">
        <w:rPr>
          <w:rFonts w:ascii="宋体"/>
          <w:szCs w:val="24"/>
        </w:rPr>
        <w:t>（一）</w:t>
      </w:r>
      <w:r w:rsidRPr="002A4670">
        <w:rPr>
          <w:rFonts w:ascii="宋体" w:hint="eastAsia"/>
          <w:szCs w:val="24"/>
        </w:rPr>
        <w:t>保险金给付申请书；</w:t>
      </w:r>
    </w:p>
    <w:p w:rsidR="002A4670" w:rsidRPr="002A4670" w:rsidRDefault="002A4670" w:rsidP="005D63F8">
      <w:pPr>
        <w:widowControl/>
        <w:spacing w:beforeLines="50" w:before="156"/>
        <w:ind w:firstLineChars="196" w:firstLine="412"/>
        <w:rPr>
          <w:rFonts w:ascii="宋体"/>
          <w:szCs w:val="24"/>
        </w:rPr>
      </w:pPr>
      <w:r w:rsidRPr="002A4670">
        <w:rPr>
          <w:rFonts w:ascii="宋体" w:hint="eastAsia"/>
          <w:szCs w:val="24"/>
        </w:rPr>
        <w:t>（二）保险合同；</w:t>
      </w:r>
    </w:p>
    <w:p w:rsidR="002A4670" w:rsidRDefault="002A4670" w:rsidP="005D63F8">
      <w:pPr>
        <w:widowControl/>
        <w:spacing w:beforeLines="50" w:before="156"/>
        <w:ind w:firstLineChars="196" w:firstLine="412"/>
        <w:rPr>
          <w:rFonts w:ascii="宋体"/>
          <w:szCs w:val="24"/>
        </w:rPr>
      </w:pPr>
      <w:r w:rsidRPr="002A4670">
        <w:rPr>
          <w:rFonts w:ascii="宋体" w:hint="eastAsia"/>
          <w:szCs w:val="24"/>
        </w:rPr>
        <w:t>（三）保险金申请人的有效身份证件；</w:t>
      </w:r>
    </w:p>
    <w:p w:rsidR="002A4670" w:rsidRPr="002A4670" w:rsidRDefault="002A4670" w:rsidP="005D63F8">
      <w:pPr>
        <w:widowControl/>
        <w:spacing w:beforeLines="50" w:before="156"/>
        <w:ind w:firstLineChars="196" w:firstLine="412"/>
        <w:rPr>
          <w:rFonts w:ascii="宋体"/>
          <w:szCs w:val="24"/>
        </w:rPr>
      </w:pPr>
      <w:r w:rsidRPr="002A4670">
        <w:rPr>
          <w:rFonts w:ascii="宋体"/>
          <w:szCs w:val="24"/>
        </w:rPr>
        <w:t>（</w:t>
      </w:r>
      <w:r w:rsidRPr="002A4670">
        <w:rPr>
          <w:rFonts w:ascii="宋体" w:hint="eastAsia"/>
          <w:szCs w:val="24"/>
        </w:rPr>
        <w:t>四</w:t>
      </w:r>
      <w:r w:rsidR="00DE78D7">
        <w:rPr>
          <w:rFonts w:ascii="宋体"/>
          <w:szCs w:val="24"/>
        </w:rPr>
        <w:t>）</w:t>
      </w:r>
      <w:r w:rsidR="00DE78D7" w:rsidRPr="00332B03">
        <w:rPr>
          <w:rFonts w:ascii="宋体"/>
          <w:bCs/>
          <w:szCs w:val="24"/>
        </w:rPr>
        <w:t>二级以上（含二级）医院或者保险人认可的医疗机构</w:t>
      </w:r>
      <w:r w:rsidRPr="002A4670">
        <w:rPr>
          <w:rFonts w:ascii="宋体"/>
          <w:szCs w:val="24"/>
        </w:rPr>
        <w:t>出具的入出院证明</w:t>
      </w:r>
      <w:r w:rsidR="00DE78D7">
        <w:rPr>
          <w:rFonts w:ascii="宋体" w:hint="eastAsia"/>
          <w:szCs w:val="24"/>
        </w:rPr>
        <w:t>、医疗病历、诊断证明书</w:t>
      </w:r>
      <w:r w:rsidRPr="002A4670">
        <w:rPr>
          <w:rFonts w:ascii="宋体"/>
          <w:szCs w:val="24"/>
        </w:rPr>
        <w:t>；</w:t>
      </w:r>
    </w:p>
    <w:p w:rsidR="002A4670" w:rsidRPr="002A4670" w:rsidRDefault="002A4670" w:rsidP="005D63F8">
      <w:pPr>
        <w:widowControl/>
        <w:spacing w:beforeLines="50" w:before="156"/>
        <w:ind w:firstLineChars="196" w:firstLine="412"/>
        <w:rPr>
          <w:rFonts w:ascii="宋体"/>
          <w:szCs w:val="24"/>
        </w:rPr>
      </w:pPr>
      <w:r w:rsidRPr="002A4670">
        <w:rPr>
          <w:rFonts w:ascii="宋体"/>
          <w:szCs w:val="24"/>
        </w:rPr>
        <w:t>（五）保险金申请人所能提供的与确认保险事故的性质、原因、损失程度等有关的其他证明和资料；</w:t>
      </w:r>
    </w:p>
    <w:p w:rsidR="00A70D7C" w:rsidRDefault="002A4670" w:rsidP="005D63F8">
      <w:pPr>
        <w:widowControl/>
        <w:spacing w:beforeLines="50" w:before="156"/>
        <w:ind w:firstLineChars="196" w:firstLine="412"/>
        <w:rPr>
          <w:rFonts w:ascii="宋体"/>
          <w:szCs w:val="24"/>
        </w:rPr>
      </w:pPr>
      <w:r w:rsidRPr="002A4670">
        <w:rPr>
          <w:rFonts w:ascii="宋体" w:hint="eastAsia"/>
          <w:szCs w:val="24"/>
        </w:rPr>
        <w:t>（六）若被保险人、受益人委托他人申请的，还应提供授权委托书原件、委托人和受托人的身份证明等相关证明文件。</w:t>
      </w:r>
    </w:p>
    <w:p w:rsidR="00B44C66" w:rsidRDefault="00B44C66" w:rsidP="005D63F8">
      <w:pPr>
        <w:widowControl/>
        <w:spacing w:beforeLines="50" w:before="156"/>
        <w:jc w:val="center"/>
        <w:rPr>
          <w:rFonts w:asciiTheme="minorEastAsia" w:eastAsiaTheme="minorEastAsia" w:hAnsiTheme="minorEastAsia"/>
          <w:b/>
        </w:rPr>
      </w:pPr>
      <w:r w:rsidRPr="00B44C66">
        <w:rPr>
          <w:rFonts w:asciiTheme="minorEastAsia" w:eastAsiaTheme="minorEastAsia" w:hAnsiTheme="minorEastAsia" w:hint="eastAsia"/>
          <w:b/>
        </w:rPr>
        <w:t>释义</w:t>
      </w:r>
    </w:p>
    <w:p w:rsidR="00AB74B2" w:rsidRDefault="00AB74B2" w:rsidP="005D63F8">
      <w:pPr>
        <w:widowControl/>
        <w:spacing w:beforeLines="50" w:before="156"/>
        <w:ind w:firstLineChars="196" w:firstLine="413"/>
        <w:rPr>
          <w:rFonts w:ascii="宋体"/>
        </w:rPr>
      </w:pPr>
      <w:r w:rsidRPr="00AB74B2">
        <w:rPr>
          <w:rFonts w:ascii="宋体" w:hint="eastAsia"/>
          <w:b/>
        </w:rPr>
        <w:t>第八条</w:t>
      </w:r>
      <w:r>
        <w:rPr>
          <w:rFonts w:ascii="宋体" w:hint="eastAsia"/>
        </w:rPr>
        <w:t xml:space="preserve">  本附加险合同涉及下列术语时，适用下列释义：</w:t>
      </w:r>
    </w:p>
    <w:p w:rsidR="003D528F" w:rsidRPr="00AB74B2" w:rsidRDefault="009937A9" w:rsidP="005D63F8">
      <w:pPr>
        <w:widowControl/>
        <w:spacing w:beforeLines="50" w:before="156"/>
        <w:ind w:firstLineChars="196" w:firstLine="412"/>
        <w:rPr>
          <w:rFonts w:asciiTheme="minorEastAsia" w:eastAsiaTheme="minorEastAsia" w:hAnsiTheme="minorEastAsia"/>
        </w:rPr>
      </w:pPr>
      <w:r w:rsidRPr="006A2A25">
        <w:rPr>
          <w:rFonts w:ascii="宋体"/>
          <w:szCs w:val="21"/>
        </w:rPr>
        <w:lastRenderedPageBreak/>
        <w:t>意外伤害：</w:t>
      </w:r>
      <w:r w:rsidRPr="00A64C9B">
        <w:rPr>
          <w:rFonts w:ascii="宋体" w:hint="eastAsia"/>
          <w:szCs w:val="21"/>
        </w:rPr>
        <w:t>指遭受外来的、突发的、非本意的、非疾病的使身体受到伤害的客观事件。</w:t>
      </w:r>
    </w:p>
    <w:p w:rsidR="00B44C66" w:rsidRPr="00AB74B2" w:rsidRDefault="00B44C66" w:rsidP="005D63F8">
      <w:pPr>
        <w:widowControl/>
        <w:spacing w:beforeLines="50" w:before="156"/>
        <w:ind w:firstLineChars="196" w:firstLine="412"/>
        <w:rPr>
          <w:rFonts w:ascii="宋体"/>
          <w:szCs w:val="24"/>
        </w:rPr>
      </w:pPr>
      <w:r w:rsidRPr="00AB74B2">
        <w:rPr>
          <w:rFonts w:asciiTheme="minorEastAsia" w:eastAsiaTheme="minorEastAsia" w:hAnsiTheme="minorEastAsia" w:hint="eastAsia"/>
        </w:rPr>
        <w:t>连续投保：</w:t>
      </w:r>
      <w:r w:rsidRPr="00AB74B2">
        <w:rPr>
          <w:rFonts w:ascii="宋体" w:hint="eastAsia"/>
          <w:szCs w:val="24"/>
        </w:rPr>
        <w:t>指投保人为被保险人续保同一险种，并且续保保单的生效日为原保单到期日的次日。</w:t>
      </w:r>
    </w:p>
    <w:p w:rsidR="003626C0" w:rsidRPr="00AB74B2" w:rsidRDefault="003626C0" w:rsidP="005D63F8">
      <w:pPr>
        <w:widowControl/>
        <w:spacing w:beforeLines="50" w:before="156"/>
        <w:ind w:firstLineChars="196" w:firstLine="412"/>
        <w:rPr>
          <w:rFonts w:ascii="宋体"/>
          <w:szCs w:val="24"/>
        </w:rPr>
      </w:pPr>
      <w:r w:rsidRPr="00AB74B2">
        <w:rPr>
          <w:rFonts w:ascii="宋体" w:hint="eastAsia"/>
          <w:szCs w:val="24"/>
        </w:rPr>
        <w:t>疾病：指被保险人在本附加险合同生效后初次罹患的疾病。</w:t>
      </w:r>
    </w:p>
    <w:p w:rsidR="003D528F" w:rsidRPr="00AB74B2" w:rsidRDefault="003D528F" w:rsidP="005D63F8">
      <w:pPr>
        <w:widowControl/>
        <w:spacing w:beforeLines="50" w:before="156"/>
        <w:ind w:firstLineChars="196" w:firstLine="412"/>
        <w:rPr>
          <w:rFonts w:ascii="宋体"/>
          <w:szCs w:val="24"/>
        </w:rPr>
      </w:pPr>
      <w:r w:rsidRPr="00AB74B2">
        <w:rPr>
          <w:rFonts w:ascii="宋体" w:hint="eastAsia"/>
        </w:rPr>
        <w:t>住院：是指被保险人确因临床需要，正式办理入院及出院手续，并确实入住医疗机构正式病房接受治疗的行为过程，且入住医疗机构必须达二十四小时以上且由医疗机构收取病房或床位费用。</w:t>
      </w:r>
    </w:p>
    <w:p w:rsidR="003D528F" w:rsidRPr="00AB74B2" w:rsidRDefault="003626C0" w:rsidP="005D63F8">
      <w:pPr>
        <w:widowControl/>
        <w:spacing w:beforeLines="50" w:before="156"/>
        <w:ind w:firstLineChars="196" w:firstLine="412"/>
        <w:rPr>
          <w:rFonts w:ascii="宋体"/>
          <w:szCs w:val="24"/>
        </w:rPr>
      </w:pPr>
      <w:r w:rsidRPr="00AB74B2">
        <w:rPr>
          <w:rFonts w:ascii="宋体" w:hint="eastAsia"/>
          <w:szCs w:val="24"/>
        </w:rPr>
        <w:t>每次住院：指被保险人因意外伤害或疾病住院治疗，自入院日起至出院日止的期间，但若因同一原因再次住院，且前次出院与下次入院间隔未超过30天，视为同一次住院。</w:t>
      </w:r>
    </w:p>
    <w:p w:rsidR="003D528F" w:rsidRPr="00AB74B2" w:rsidRDefault="003D528F" w:rsidP="005D63F8">
      <w:pPr>
        <w:widowControl/>
        <w:spacing w:beforeLines="50" w:before="156"/>
        <w:ind w:firstLineChars="196" w:firstLine="412"/>
        <w:rPr>
          <w:rFonts w:ascii="宋体"/>
          <w:szCs w:val="24"/>
        </w:rPr>
      </w:pPr>
      <w:r w:rsidRPr="00AB74B2">
        <w:rPr>
          <w:rFonts w:ascii="宋体" w:hint="eastAsia"/>
          <w:szCs w:val="21"/>
        </w:rPr>
        <w:t>遗传性疾病：指生殖细胞或受精卵的遗传物质（染色体和基因）发生突变或畸变所引起的疾病，通常具有由亲代传至后代的垂直传递的特征。</w:t>
      </w:r>
    </w:p>
    <w:p w:rsidR="003D528F" w:rsidRPr="00AB74B2" w:rsidRDefault="003D528F" w:rsidP="005D63F8">
      <w:pPr>
        <w:widowControl/>
        <w:spacing w:beforeLines="50" w:before="156"/>
        <w:ind w:firstLineChars="196" w:firstLine="412"/>
        <w:rPr>
          <w:rFonts w:ascii="宋体"/>
          <w:szCs w:val="24"/>
        </w:rPr>
      </w:pPr>
      <w:r w:rsidRPr="00AB74B2">
        <w:rPr>
          <w:rFonts w:ascii="宋体" w:hint="eastAsia"/>
          <w:szCs w:val="21"/>
        </w:rPr>
        <w:t>先天性畸形、变形或染色体异常：指被保险人出生时就具有的畸形、变形或染色体异常。先天性畸形、变形和染色体异常依照世界卫生组织《疾病和有关健康问题的国际统计分类》（ICD-10）确定。</w:t>
      </w:r>
    </w:p>
    <w:p w:rsidR="003D528F" w:rsidRPr="00AB74B2" w:rsidRDefault="003D528F" w:rsidP="00661A98">
      <w:pPr>
        <w:widowControl/>
        <w:spacing w:beforeLines="50" w:before="156"/>
        <w:ind w:firstLineChars="196" w:firstLine="412"/>
        <w:rPr>
          <w:rFonts w:ascii="宋体"/>
          <w:szCs w:val="24"/>
        </w:rPr>
      </w:pPr>
      <w:r w:rsidRPr="00AB74B2">
        <w:rPr>
          <w:rFonts w:ascii="宋体" w:cs="宋体" w:hint="eastAsia"/>
          <w:kern w:val="0"/>
          <w:szCs w:val="21"/>
        </w:rPr>
        <w:t>感染艾滋病病毒或患艾滋病：艾滋病毒指人类免疫缺陷病毒，英文缩写为HIV。艾滋病指人类免疫缺陷病毒引起的获得性免疫缺陷综合症，英文缩写为AIDS。在人体血液或其他样本中检测到艾滋病病毒或其抗体呈阳性，没有出现临床症状或体征的，为感染艾滋病病毒；如果同时出现了明显临床症状或体征的，为患艾滋病。</w:t>
      </w:r>
    </w:p>
    <w:sectPr w:rsidR="003D528F" w:rsidRPr="00AB74B2" w:rsidSect="00322BF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D85" w:rsidRDefault="00224D85" w:rsidP="00D523B9">
      <w:r>
        <w:separator/>
      </w:r>
    </w:p>
  </w:endnote>
  <w:endnote w:type="continuationSeparator" w:id="0">
    <w:p w:rsidR="00224D85" w:rsidRDefault="00224D85" w:rsidP="00D5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2954"/>
      <w:docPartObj>
        <w:docPartGallery w:val="Page Numbers (Bottom of Page)"/>
        <w:docPartUnique/>
      </w:docPartObj>
    </w:sdtPr>
    <w:sdtEndPr/>
    <w:sdtContent>
      <w:sdt>
        <w:sdtPr>
          <w:id w:val="171357217"/>
          <w:docPartObj>
            <w:docPartGallery w:val="Page Numbers (Top of Page)"/>
            <w:docPartUnique/>
          </w:docPartObj>
        </w:sdtPr>
        <w:sdtEndPr/>
        <w:sdtContent>
          <w:p w:rsidR="006B6241" w:rsidRDefault="006B6241">
            <w:pPr>
              <w:pStyle w:val="aa"/>
              <w:jc w:val="center"/>
            </w:pPr>
            <w:r>
              <w:rPr>
                <w:lang w:val="zh-CN"/>
              </w:rPr>
              <w:t xml:space="preserve"> </w:t>
            </w:r>
            <w:r w:rsidR="00661A98">
              <w:rPr>
                <w:b/>
                <w:sz w:val="24"/>
                <w:szCs w:val="24"/>
              </w:rPr>
              <w:fldChar w:fldCharType="begin"/>
            </w:r>
            <w:r>
              <w:rPr>
                <w:b/>
              </w:rPr>
              <w:instrText>PAGE</w:instrText>
            </w:r>
            <w:r w:rsidR="00661A98">
              <w:rPr>
                <w:b/>
                <w:sz w:val="24"/>
                <w:szCs w:val="24"/>
              </w:rPr>
              <w:fldChar w:fldCharType="separate"/>
            </w:r>
            <w:r w:rsidR="00A30099">
              <w:rPr>
                <w:b/>
                <w:noProof/>
              </w:rPr>
              <w:t>1</w:t>
            </w:r>
            <w:r w:rsidR="00661A98">
              <w:rPr>
                <w:b/>
                <w:sz w:val="24"/>
                <w:szCs w:val="24"/>
              </w:rPr>
              <w:fldChar w:fldCharType="end"/>
            </w:r>
            <w:r>
              <w:rPr>
                <w:lang w:val="zh-CN"/>
              </w:rPr>
              <w:t xml:space="preserve"> / </w:t>
            </w:r>
            <w:r w:rsidR="00661A98">
              <w:rPr>
                <w:b/>
                <w:sz w:val="24"/>
                <w:szCs w:val="24"/>
              </w:rPr>
              <w:fldChar w:fldCharType="begin"/>
            </w:r>
            <w:r>
              <w:rPr>
                <w:b/>
              </w:rPr>
              <w:instrText>NUMPAGES</w:instrText>
            </w:r>
            <w:r w:rsidR="00661A98">
              <w:rPr>
                <w:b/>
                <w:sz w:val="24"/>
                <w:szCs w:val="24"/>
              </w:rPr>
              <w:fldChar w:fldCharType="separate"/>
            </w:r>
            <w:r w:rsidR="00A30099">
              <w:rPr>
                <w:b/>
                <w:noProof/>
              </w:rPr>
              <w:t>3</w:t>
            </w:r>
            <w:r w:rsidR="00661A98">
              <w:rPr>
                <w:b/>
                <w:sz w:val="24"/>
                <w:szCs w:val="24"/>
              </w:rPr>
              <w:fldChar w:fldCharType="end"/>
            </w:r>
          </w:p>
        </w:sdtContent>
      </w:sdt>
    </w:sdtContent>
  </w:sdt>
  <w:p w:rsidR="006B6241" w:rsidRDefault="006B62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D85" w:rsidRDefault="00224D85" w:rsidP="00D523B9">
      <w:r>
        <w:separator/>
      </w:r>
    </w:p>
  </w:footnote>
  <w:footnote w:type="continuationSeparator" w:id="0">
    <w:p w:rsidR="00224D85" w:rsidRDefault="00224D85" w:rsidP="00D52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4359D"/>
    <w:multiLevelType w:val="multilevel"/>
    <w:tmpl w:val="B1048B12"/>
    <w:lvl w:ilvl="0">
      <w:start w:val="1"/>
      <w:numFmt w:val="decimal"/>
      <w:pStyle w:val="1"/>
      <w:lvlText w:val="%1"/>
      <w:lvlJc w:val="left"/>
      <w:pPr>
        <w:tabs>
          <w:tab w:val="num" w:pos="432"/>
        </w:tabs>
        <w:ind w:left="432" w:hanging="432"/>
      </w:pPr>
      <w:rPr>
        <w:rFonts w:eastAsia="宋体" w:hint="eastAsia"/>
        <w:b w:val="0"/>
        <w:i w:val="0"/>
        <w:sz w:val="24"/>
      </w:rPr>
    </w:lvl>
    <w:lvl w:ilvl="1">
      <w:start w:val="1"/>
      <w:numFmt w:val="decimal"/>
      <w:pStyle w:val="2"/>
      <w:lvlText w:val="%1.%2"/>
      <w:lvlJc w:val="left"/>
      <w:pPr>
        <w:tabs>
          <w:tab w:val="num" w:pos="576"/>
        </w:tabs>
        <w:ind w:left="576" w:hanging="576"/>
      </w:pPr>
      <w:rPr>
        <w:rFonts w:eastAsia="宋体" w:hint="eastAsia"/>
        <w:b w:val="0"/>
        <w:i w:val="0"/>
        <w:sz w:val="24"/>
      </w:rPr>
    </w:lvl>
    <w:lvl w:ilvl="2">
      <w:start w:val="1"/>
      <w:numFmt w:val="decimal"/>
      <w:pStyle w:val="3"/>
      <w:lvlText w:val="%1.%2.%3"/>
      <w:lvlJc w:val="left"/>
      <w:pPr>
        <w:tabs>
          <w:tab w:val="num" w:pos="720"/>
        </w:tabs>
        <w:ind w:left="720" w:hanging="720"/>
      </w:pPr>
      <w:rPr>
        <w:rFonts w:eastAsia="宋体" w:hint="eastAsia"/>
        <w:b w:val="0"/>
        <w:i w:val="0"/>
        <w:sz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3002"/>
    <w:rsid w:val="000007B4"/>
    <w:rsid w:val="0000241C"/>
    <w:rsid w:val="00003107"/>
    <w:rsid w:val="00006C8D"/>
    <w:rsid w:val="00007311"/>
    <w:rsid w:val="0001003D"/>
    <w:rsid w:val="000118A8"/>
    <w:rsid w:val="000119C8"/>
    <w:rsid w:val="000122EB"/>
    <w:rsid w:val="0001758C"/>
    <w:rsid w:val="00021E2C"/>
    <w:rsid w:val="00027B8F"/>
    <w:rsid w:val="00031F43"/>
    <w:rsid w:val="00034F53"/>
    <w:rsid w:val="0003506E"/>
    <w:rsid w:val="0003512E"/>
    <w:rsid w:val="00035671"/>
    <w:rsid w:val="00035EE1"/>
    <w:rsid w:val="00036428"/>
    <w:rsid w:val="0003768C"/>
    <w:rsid w:val="000404A0"/>
    <w:rsid w:val="00040DC7"/>
    <w:rsid w:val="000412FD"/>
    <w:rsid w:val="000417CB"/>
    <w:rsid w:val="00041B2A"/>
    <w:rsid w:val="000429F0"/>
    <w:rsid w:val="00042E64"/>
    <w:rsid w:val="0004397E"/>
    <w:rsid w:val="00043B9F"/>
    <w:rsid w:val="000512B2"/>
    <w:rsid w:val="00057C9C"/>
    <w:rsid w:val="00060CA1"/>
    <w:rsid w:val="000615D1"/>
    <w:rsid w:val="00061783"/>
    <w:rsid w:val="00061871"/>
    <w:rsid w:val="00063F27"/>
    <w:rsid w:val="00064A5C"/>
    <w:rsid w:val="000666CE"/>
    <w:rsid w:val="0006753B"/>
    <w:rsid w:val="00071072"/>
    <w:rsid w:val="0007367F"/>
    <w:rsid w:val="00074E45"/>
    <w:rsid w:val="000766AB"/>
    <w:rsid w:val="000801A0"/>
    <w:rsid w:val="000822F1"/>
    <w:rsid w:val="00082A13"/>
    <w:rsid w:val="0008341F"/>
    <w:rsid w:val="00086339"/>
    <w:rsid w:val="000906D5"/>
    <w:rsid w:val="00092245"/>
    <w:rsid w:val="0009323C"/>
    <w:rsid w:val="00093B9A"/>
    <w:rsid w:val="00096678"/>
    <w:rsid w:val="000977CA"/>
    <w:rsid w:val="000A3570"/>
    <w:rsid w:val="000A3C7F"/>
    <w:rsid w:val="000B118B"/>
    <w:rsid w:val="000B47EC"/>
    <w:rsid w:val="000B75E2"/>
    <w:rsid w:val="000C34CC"/>
    <w:rsid w:val="000C46B9"/>
    <w:rsid w:val="000C4725"/>
    <w:rsid w:val="000C535F"/>
    <w:rsid w:val="000C6436"/>
    <w:rsid w:val="000D0026"/>
    <w:rsid w:val="000D02FB"/>
    <w:rsid w:val="000D3394"/>
    <w:rsid w:val="000D7C4C"/>
    <w:rsid w:val="000E1FDF"/>
    <w:rsid w:val="000E5462"/>
    <w:rsid w:val="000E5BEE"/>
    <w:rsid w:val="000E7150"/>
    <w:rsid w:val="000F06CB"/>
    <w:rsid w:val="000F0B8A"/>
    <w:rsid w:val="000F23A0"/>
    <w:rsid w:val="000F2A0B"/>
    <w:rsid w:val="000F3526"/>
    <w:rsid w:val="000F3FF9"/>
    <w:rsid w:val="000F42A0"/>
    <w:rsid w:val="000F56A0"/>
    <w:rsid w:val="000F5999"/>
    <w:rsid w:val="000F6224"/>
    <w:rsid w:val="000F677F"/>
    <w:rsid w:val="000F7A6E"/>
    <w:rsid w:val="0010248B"/>
    <w:rsid w:val="00103544"/>
    <w:rsid w:val="001067D3"/>
    <w:rsid w:val="00107AB5"/>
    <w:rsid w:val="0011019E"/>
    <w:rsid w:val="0011221B"/>
    <w:rsid w:val="0011368F"/>
    <w:rsid w:val="0011598A"/>
    <w:rsid w:val="0012047E"/>
    <w:rsid w:val="00122645"/>
    <w:rsid w:val="00122A86"/>
    <w:rsid w:val="001233FA"/>
    <w:rsid w:val="00123C59"/>
    <w:rsid w:val="00123FA2"/>
    <w:rsid w:val="001244A6"/>
    <w:rsid w:val="001247A7"/>
    <w:rsid w:val="00124AFF"/>
    <w:rsid w:val="00124CB4"/>
    <w:rsid w:val="001257FE"/>
    <w:rsid w:val="00125D13"/>
    <w:rsid w:val="00125E4D"/>
    <w:rsid w:val="00126325"/>
    <w:rsid w:val="00127A37"/>
    <w:rsid w:val="00127CD4"/>
    <w:rsid w:val="001319A8"/>
    <w:rsid w:val="0013201B"/>
    <w:rsid w:val="00132553"/>
    <w:rsid w:val="00132BAA"/>
    <w:rsid w:val="001350C8"/>
    <w:rsid w:val="001355C6"/>
    <w:rsid w:val="001378D8"/>
    <w:rsid w:val="00140C69"/>
    <w:rsid w:val="00142F4C"/>
    <w:rsid w:val="00143DB1"/>
    <w:rsid w:val="00144EDF"/>
    <w:rsid w:val="001515A1"/>
    <w:rsid w:val="00151E4D"/>
    <w:rsid w:val="001524D3"/>
    <w:rsid w:val="001525E9"/>
    <w:rsid w:val="00153BF1"/>
    <w:rsid w:val="001564C6"/>
    <w:rsid w:val="0015659C"/>
    <w:rsid w:val="0015724F"/>
    <w:rsid w:val="00157776"/>
    <w:rsid w:val="00161509"/>
    <w:rsid w:val="00162CD7"/>
    <w:rsid w:val="00164709"/>
    <w:rsid w:val="001647D5"/>
    <w:rsid w:val="001650CC"/>
    <w:rsid w:val="0016524D"/>
    <w:rsid w:val="0016621F"/>
    <w:rsid w:val="00170EFC"/>
    <w:rsid w:val="001713CD"/>
    <w:rsid w:val="00171532"/>
    <w:rsid w:val="00175122"/>
    <w:rsid w:val="00180428"/>
    <w:rsid w:val="0018087E"/>
    <w:rsid w:val="001808E7"/>
    <w:rsid w:val="00180DF2"/>
    <w:rsid w:val="001818FE"/>
    <w:rsid w:val="001822CF"/>
    <w:rsid w:val="00182EA0"/>
    <w:rsid w:val="00184354"/>
    <w:rsid w:val="0018535A"/>
    <w:rsid w:val="001855B3"/>
    <w:rsid w:val="00185AA9"/>
    <w:rsid w:val="001900F9"/>
    <w:rsid w:val="0019025B"/>
    <w:rsid w:val="0019040B"/>
    <w:rsid w:val="00190B89"/>
    <w:rsid w:val="00191AC7"/>
    <w:rsid w:val="00194B4F"/>
    <w:rsid w:val="001955AD"/>
    <w:rsid w:val="001958E8"/>
    <w:rsid w:val="00196957"/>
    <w:rsid w:val="00196FE0"/>
    <w:rsid w:val="001A0016"/>
    <w:rsid w:val="001A0D00"/>
    <w:rsid w:val="001A61BF"/>
    <w:rsid w:val="001A7185"/>
    <w:rsid w:val="001A71EE"/>
    <w:rsid w:val="001B040D"/>
    <w:rsid w:val="001B6B76"/>
    <w:rsid w:val="001B7371"/>
    <w:rsid w:val="001B7DE4"/>
    <w:rsid w:val="001C113C"/>
    <w:rsid w:val="001C14BA"/>
    <w:rsid w:val="001C15BA"/>
    <w:rsid w:val="001C1DEE"/>
    <w:rsid w:val="001C2F30"/>
    <w:rsid w:val="001C53AE"/>
    <w:rsid w:val="001D069D"/>
    <w:rsid w:val="001D1A0C"/>
    <w:rsid w:val="001D4675"/>
    <w:rsid w:val="001D4EEE"/>
    <w:rsid w:val="001D558B"/>
    <w:rsid w:val="001D7FF5"/>
    <w:rsid w:val="001E503C"/>
    <w:rsid w:val="001E53BC"/>
    <w:rsid w:val="001E581B"/>
    <w:rsid w:val="001E5A17"/>
    <w:rsid w:val="001E68A1"/>
    <w:rsid w:val="001E7ACF"/>
    <w:rsid w:val="001F64AC"/>
    <w:rsid w:val="00200A7E"/>
    <w:rsid w:val="002010F8"/>
    <w:rsid w:val="002026C5"/>
    <w:rsid w:val="00204127"/>
    <w:rsid w:val="00205262"/>
    <w:rsid w:val="00205351"/>
    <w:rsid w:val="00206416"/>
    <w:rsid w:val="00212AF6"/>
    <w:rsid w:val="00212B4A"/>
    <w:rsid w:val="0021313F"/>
    <w:rsid w:val="002142E0"/>
    <w:rsid w:val="002226C0"/>
    <w:rsid w:val="00224A0F"/>
    <w:rsid w:val="00224D71"/>
    <w:rsid w:val="00224D85"/>
    <w:rsid w:val="0022595E"/>
    <w:rsid w:val="00226162"/>
    <w:rsid w:val="00227D75"/>
    <w:rsid w:val="00227F52"/>
    <w:rsid w:val="0023040E"/>
    <w:rsid w:val="00230B37"/>
    <w:rsid w:val="00231D80"/>
    <w:rsid w:val="00232195"/>
    <w:rsid w:val="002324CC"/>
    <w:rsid w:val="00233A02"/>
    <w:rsid w:val="002367DD"/>
    <w:rsid w:val="00237F62"/>
    <w:rsid w:val="00240A5D"/>
    <w:rsid w:val="002419EE"/>
    <w:rsid w:val="00242A63"/>
    <w:rsid w:val="00245F72"/>
    <w:rsid w:val="00246195"/>
    <w:rsid w:val="002471A9"/>
    <w:rsid w:val="002549F9"/>
    <w:rsid w:val="00254A0B"/>
    <w:rsid w:val="00254DD9"/>
    <w:rsid w:val="002553A6"/>
    <w:rsid w:val="00257616"/>
    <w:rsid w:val="00257D67"/>
    <w:rsid w:val="00261386"/>
    <w:rsid w:val="002630EF"/>
    <w:rsid w:val="002642C2"/>
    <w:rsid w:val="00265194"/>
    <w:rsid w:val="00267FE4"/>
    <w:rsid w:val="002718DB"/>
    <w:rsid w:val="00271A4C"/>
    <w:rsid w:val="00272F65"/>
    <w:rsid w:val="0027400F"/>
    <w:rsid w:val="002758E8"/>
    <w:rsid w:val="002762EA"/>
    <w:rsid w:val="00280078"/>
    <w:rsid w:val="00283B41"/>
    <w:rsid w:val="002913E7"/>
    <w:rsid w:val="00294DC4"/>
    <w:rsid w:val="00297B30"/>
    <w:rsid w:val="002A10C3"/>
    <w:rsid w:val="002A1F15"/>
    <w:rsid w:val="002A4670"/>
    <w:rsid w:val="002A48D7"/>
    <w:rsid w:val="002A6520"/>
    <w:rsid w:val="002A7748"/>
    <w:rsid w:val="002B0A3A"/>
    <w:rsid w:val="002B0ED8"/>
    <w:rsid w:val="002B2B35"/>
    <w:rsid w:val="002B43D7"/>
    <w:rsid w:val="002B69EE"/>
    <w:rsid w:val="002B7BD1"/>
    <w:rsid w:val="002C15C7"/>
    <w:rsid w:val="002C5C59"/>
    <w:rsid w:val="002C62E4"/>
    <w:rsid w:val="002D093F"/>
    <w:rsid w:val="002D0F1C"/>
    <w:rsid w:val="002D16D6"/>
    <w:rsid w:val="002D4BAF"/>
    <w:rsid w:val="002D696F"/>
    <w:rsid w:val="002D69EC"/>
    <w:rsid w:val="002E0D2F"/>
    <w:rsid w:val="002E27BA"/>
    <w:rsid w:val="002E3F4F"/>
    <w:rsid w:val="002E786B"/>
    <w:rsid w:val="002E7B95"/>
    <w:rsid w:val="002F0E65"/>
    <w:rsid w:val="002F1609"/>
    <w:rsid w:val="002F406E"/>
    <w:rsid w:val="002F6173"/>
    <w:rsid w:val="002F619F"/>
    <w:rsid w:val="002F6618"/>
    <w:rsid w:val="002F74E9"/>
    <w:rsid w:val="00302689"/>
    <w:rsid w:val="003073C2"/>
    <w:rsid w:val="00310727"/>
    <w:rsid w:val="00310D5F"/>
    <w:rsid w:val="003112FA"/>
    <w:rsid w:val="00311835"/>
    <w:rsid w:val="00312EDB"/>
    <w:rsid w:val="00315531"/>
    <w:rsid w:val="00315EB8"/>
    <w:rsid w:val="00320B8C"/>
    <w:rsid w:val="003215E0"/>
    <w:rsid w:val="003224A9"/>
    <w:rsid w:val="003226E7"/>
    <w:rsid w:val="00322BFA"/>
    <w:rsid w:val="003235A7"/>
    <w:rsid w:val="003236AE"/>
    <w:rsid w:val="00323F24"/>
    <w:rsid w:val="0033025B"/>
    <w:rsid w:val="00331462"/>
    <w:rsid w:val="003334F9"/>
    <w:rsid w:val="00333A06"/>
    <w:rsid w:val="00336A3A"/>
    <w:rsid w:val="00340BC0"/>
    <w:rsid w:val="00345507"/>
    <w:rsid w:val="00345948"/>
    <w:rsid w:val="00345BBE"/>
    <w:rsid w:val="00345D12"/>
    <w:rsid w:val="00347573"/>
    <w:rsid w:val="0035149D"/>
    <w:rsid w:val="00351D63"/>
    <w:rsid w:val="00351FE6"/>
    <w:rsid w:val="00352F31"/>
    <w:rsid w:val="0035339E"/>
    <w:rsid w:val="00353901"/>
    <w:rsid w:val="00357C33"/>
    <w:rsid w:val="003608F8"/>
    <w:rsid w:val="003626C0"/>
    <w:rsid w:val="00362ECF"/>
    <w:rsid w:val="00363B0C"/>
    <w:rsid w:val="00364A63"/>
    <w:rsid w:val="00366942"/>
    <w:rsid w:val="0036757B"/>
    <w:rsid w:val="00374868"/>
    <w:rsid w:val="00375496"/>
    <w:rsid w:val="00375F73"/>
    <w:rsid w:val="00376E23"/>
    <w:rsid w:val="00382EDD"/>
    <w:rsid w:val="0038423D"/>
    <w:rsid w:val="00386873"/>
    <w:rsid w:val="0038734F"/>
    <w:rsid w:val="0039221C"/>
    <w:rsid w:val="00394145"/>
    <w:rsid w:val="003943F0"/>
    <w:rsid w:val="0039673C"/>
    <w:rsid w:val="00396EFE"/>
    <w:rsid w:val="003A240D"/>
    <w:rsid w:val="003A39FD"/>
    <w:rsid w:val="003A3CD9"/>
    <w:rsid w:val="003A580C"/>
    <w:rsid w:val="003A5960"/>
    <w:rsid w:val="003B0032"/>
    <w:rsid w:val="003B0FFA"/>
    <w:rsid w:val="003B1CDC"/>
    <w:rsid w:val="003B3A99"/>
    <w:rsid w:val="003B5720"/>
    <w:rsid w:val="003C1AB1"/>
    <w:rsid w:val="003C216D"/>
    <w:rsid w:val="003C27EC"/>
    <w:rsid w:val="003C49A6"/>
    <w:rsid w:val="003C4F53"/>
    <w:rsid w:val="003C6801"/>
    <w:rsid w:val="003C6980"/>
    <w:rsid w:val="003C6F8A"/>
    <w:rsid w:val="003D1026"/>
    <w:rsid w:val="003D1504"/>
    <w:rsid w:val="003D1FAD"/>
    <w:rsid w:val="003D296F"/>
    <w:rsid w:val="003D3543"/>
    <w:rsid w:val="003D528F"/>
    <w:rsid w:val="003E2DF1"/>
    <w:rsid w:val="003E4243"/>
    <w:rsid w:val="003E434B"/>
    <w:rsid w:val="003E4882"/>
    <w:rsid w:val="003E48F9"/>
    <w:rsid w:val="003E5990"/>
    <w:rsid w:val="003E7860"/>
    <w:rsid w:val="003F10F1"/>
    <w:rsid w:val="003F147E"/>
    <w:rsid w:val="003F37B0"/>
    <w:rsid w:val="003F3DA4"/>
    <w:rsid w:val="003F4B06"/>
    <w:rsid w:val="003F5C12"/>
    <w:rsid w:val="003F5D1F"/>
    <w:rsid w:val="003F6AE0"/>
    <w:rsid w:val="00400ADD"/>
    <w:rsid w:val="00401BE8"/>
    <w:rsid w:val="004030C3"/>
    <w:rsid w:val="004030F2"/>
    <w:rsid w:val="00403FD6"/>
    <w:rsid w:val="00404380"/>
    <w:rsid w:val="004068EB"/>
    <w:rsid w:val="00407289"/>
    <w:rsid w:val="004076E8"/>
    <w:rsid w:val="004077AA"/>
    <w:rsid w:val="00407F2E"/>
    <w:rsid w:val="00410316"/>
    <w:rsid w:val="00411098"/>
    <w:rsid w:val="0041273F"/>
    <w:rsid w:val="00415B7A"/>
    <w:rsid w:val="00416398"/>
    <w:rsid w:val="0042128C"/>
    <w:rsid w:val="004261FD"/>
    <w:rsid w:val="00426B1E"/>
    <w:rsid w:val="00430035"/>
    <w:rsid w:val="004318A3"/>
    <w:rsid w:val="004353D5"/>
    <w:rsid w:val="00435F15"/>
    <w:rsid w:val="0043645E"/>
    <w:rsid w:val="004368D5"/>
    <w:rsid w:val="004405CB"/>
    <w:rsid w:val="0044115A"/>
    <w:rsid w:val="0044310E"/>
    <w:rsid w:val="00443E0A"/>
    <w:rsid w:val="004474F6"/>
    <w:rsid w:val="00447D8A"/>
    <w:rsid w:val="0045077E"/>
    <w:rsid w:val="00450CDE"/>
    <w:rsid w:val="00450D6B"/>
    <w:rsid w:val="004510D6"/>
    <w:rsid w:val="00451383"/>
    <w:rsid w:val="004518C7"/>
    <w:rsid w:val="00451ED2"/>
    <w:rsid w:val="0045265B"/>
    <w:rsid w:val="00457641"/>
    <w:rsid w:val="004613AD"/>
    <w:rsid w:val="00462286"/>
    <w:rsid w:val="00463395"/>
    <w:rsid w:val="00465FA3"/>
    <w:rsid w:val="00467EE1"/>
    <w:rsid w:val="00471B5E"/>
    <w:rsid w:val="00474C06"/>
    <w:rsid w:val="004754F6"/>
    <w:rsid w:val="00476DA2"/>
    <w:rsid w:val="00477C25"/>
    <w:rsid w:val="00480900"/>
    <w:rsid w:val="00480B0D"/>
    <w:rsid w:val="00483566"/>
    <w:rsid w:val="0048791D"/>
    <w:rsid w:val="0049051B"/>
    <w:rsid w:val="00490FFB"/>
    <w:rsid w:val="00491931"/>
    <w:rsid w:val="00491A7F"/>
    <w:rsid w:val="00495356"/>
    <w:rsid w:val="004959F0"/>
    <w:rsid w:val="004960BF"/>
    <w:rsid w:val="00497B12"/>
    <w:rsid w:val="004A0C57"/>
    <w:rsid w:val="004A2200"/>
    <w:rsid w:val="004A39BF"/>
    <w:rsid w:val="004A6FC3"/>
    <w:rsid w:val="004A7889"/>
    <w:rsid w:val="004B0407"/>
    <w:rsid w:val="004B2332"/>
    <w:rsid w:val="004B33C4"/>
    <w:rsid w:val="004B4347"/>
    <w:rsid w:val="004B47E6"/>
    <w:rsid w:val="004B49D6"/>
    <w:rsid w:val="004B79A5"/>
    <w:rsid w:val="004B7BD4"/>
    <w:rsid w:val="004C2155"/>
    <w:rsid w:val="004C5B3C"/>
    <w:rsid w:val="004D0347"/>
    <w:rsid w:val="004D26A7"/>
    <w:rsid w:val="004D2E80"/>
    <w:rsid w:val="004D40BA"/>
    <w:rsid w:val="004D4B93"/>
    <w:rsid w:val="004D5EF0"/>
    <w:rsid w:val="004D5FFE"/>
    <w:rsid w:val="004E23A9"/>
    <w:rsid w:val="004E2EA3"/>
    <w:rsid w:val="004E32EA"/>
    <w:rsid w:val="004E5316"/>
    <w:rsid w:val="004E6200"/>
    <w:rsid w:val="004E657B"/>
    <w:rsid w:val="004F0DA4"/>
    <w:rsid w:val="004F3690"/>
    <w:rsid w:val="004F439C"/>
    <w:rsid w:val="004F4A0C"/>
    <w:rsid w:val="004F4A23"/>
    <w:rsid w:val="004F5691"/>
    <w:rsid w:val="004F60A0"/>
    <w:rsid w:val="004F6212"/>
    <w:rsid w:val="005009DC"/>
    <w:rsid w:val="005030B1"/>
    <w:rsid w:val="0050714A"/>
    <w:rsid w:val="00510F26"/>
    <w:rsid w:val="005122F5"/>
    <w:rsid w:val="00512D62"/>
    <w:rsid w:val="005136C9"/>
    <w:rsid w:val="0051452F"/>
    <w:rsid w:val="005152C2"/>
    <w:rsid w:val="0051620C"/>
    <w:rsid w:val="005173C0"/>
    <w:rsid w:val="005176AD"/>
    <w:rsid w:val="0052004F"/>
    <w:rsid w:val="00523609"/>
    <w:rsid w:val="00523C1D"/>
    <w:rsid w:val="005272D0"/>
    <w:rsid w:val="0052797D"/>
    <w:rsid w:val="0053099F"/>
    <w:rsid w:val="005320DA"/>
    <w:rsid w:val="00532B86"/>
    <w:rsid w:val="00534F16"/>
    <w:rsid w:val="0053512B"/>
    <w:rsid w:val="00536AB2"/>
    <w:rsid w:val="00536C52"/>
    <w:rsid w:val="00536F02"/>
    <w:rsid w:val="00536F33"/>
    <w:rsid w:val="005379E3"/>
    <w:rsid w:val="00540CEF"/>
    <w:rsid w:val="005427DB"/>
    <w:rsid w:val="00542C76"/>
    <w:rsid w:val="00542F3A"/>
    <w:rsid w:val="0054313E"/>
    <w:rsid w:val="005431EF"/>
    <w:rsid w:val="00543C2E"/>
    <w:rsid w:val="00545A18"/>
    <w:rsid w:val="00545FFD"/>
    <w:rsid w:val="00546758"/>
    <w:rsid w:val="005468E0"/>
    <w:rsid w:val="00547EF3"/>
    <w:rsid w:val="00551D6C"/>
    <w:rsid w:val="0055649C"/>
    <w:rsid w:val="0055781B"/>
    <w:rsid w:val="005602A3"/>
    <w:rsid w:val="00561211"/>
    <w:rsid w:val="00563030"/>
    <w:rsid w:val="00565309"/>
    <w:rsid w:val="00566540"/>
    <w:rsid w:val="00570F9D"/>
    <w:rsid w:val="0057500A"/>
    <w:rsid w:val="00575D06"/>
    <w:rsid w:val="00580B2B"/>
    <w:rsid w:val="00586208"/>
    <w:rsid w:val="00596F61"/>
    <w:rsid w:val="005971C5"/>
    <w:rsid w:val="005A0226"/>
    <w:rsid w:val="005A1463"/>
    <w:rsid w:val="005A27C8"/>
    <w:rsid w:val="005A3914"/>
    <w:rsid w:val="005A613A"/>
    <w:rsid w:val="005B0AB7"/>
    <w:rsid w:val="005B0DDE"/>
    <w:rsid w:val="005B32C7"/>
    <w:rsid w:val="005B4037"/>
    <w:rsid w:val="005B6399"/>
    <w:rsid w:val="005B6969"/>
    <w:rsid w:val="005C0130"/>
    <w:rsid w:val="005C062F"/>
    <w:rsid w:val="005C0743"/>
    <w:rsid w:val="005C19B7"/>
    <w:rsid w:val="005C1DF1"/>
    <w:rsid w:val="005C3ABE"/>
    <w:rsid w:val="005C4E8B"/>
    <w:rsid w:val="005C55E4"/>
    <w:rsid w:val="005D4FEE"/>
    <w:rsid w:val="005D5CF9"/>
    <w:rsid w:val="005D60B5"/>
    <w:rsid w:val="005D63F8"/>
    <w:rsid w:val="005D6B03"/>
    <w:rsid w:val="005D6EAB"/>
    <w:rsid w:val="005E177F"/>
    <w:rsid w:val="005E2302"/>
    <w:rsid w:val="005E312E"/>
    <w:rsid w:val="005E4E67"/>
    <w:rsid w:val="005E5BDC"/>
    <w:rsid w:val="005E7857"/>
    <w:rsid w:val="005F05FE"/>
    <w:rsid w:val="005F088B"/>
    <w:rsid w:val="005F0C1C"/>
    <w:rsid w:val="005F1934"/>
    <w:rsid w:val="005F21C4"/>
    <w:rsid w:val="005F3FD5"/>
    <w:rsid w:val="005F7F5B"/>
    <w:rsid w:val="00602E12"/>
    <w:rsid w:val="006031BC"/>
    <w:rsid w:val="00603745"/>
    <w:rsid w:val="00605A00"/>
    <w:rsid w:val="006070D8"/>
    <w:rsid w:val="00610CB8"/>
    <w:rsid w:val="00611312"/>
    <w:rsid w:val="00611E51"/>
    <w:rsid w:val="006122C4"/>
    <w:rsid w:val="006146E7"/>
    <w:rsid w:val="00615C08"/>
    <w:rsid w:val="006164B6"/>
    <w:rsid w:val="00621571"/>
    <w:rsid w:val="006233F5"/>
    <w:rsid w:val="00623A26"/>
    <w:rsid w:val="00623DAE"/>
    <w:rsid w:val="00625096"/>
    <w:rsid w:val="00625C04"/>
    <w:rsid w:val="0062772C"/>
    <w:rsid w:val="00633191"/>
    <w:rsid w:val="00634D72"/>
    <w:rsid w:val="00635F2F"/>
    <w:rsid w:val="0064103A"/>
    <w:rsid w:val="00641539"/>
    <w:rsid w:val="006426B9"/>
    <w:rsid w:val="0064497E"/>
    <w:rsid w:val="00645900"/>
    <w:rsid w:val="00650194"/>
    <w:rsid w:val="0065038D"/>
    <w:rsid w:val="006506F7"/>
    <w:rsid w:val="00650B2C"/>
    <w:rsid w:val="00650E52"/>
    <w:rsid w:val="00650F18"/>
    <w:rsid w:val="00652313"/>
    <w:rsid w:val="006528F3"/>
    <w:rsid w:val="00653980"/>
    <w:rsid w:val="00660723"/>
    <w:rsid w:val="00661A98"/>
    <w:rsid w:val="00665D13"/>
    <w:rsid w:val="0066661C"/>
    <w:rsid w:val="006706D3"/>
    <w:rsid w:val="0067170B"/>
    <w:rsid w:val="00671A10"/>
    <w:rsid w:val="00675827"/>
    <w:rsid w:val="00675D25"/>
    <w:rsid w:val="0067683E"/>
    <w:rsid w:val="00676C96"/>
    <w:rsid w:val="0067740D"/>
    <w:rsid w:val="00683F57"/>
    <w:rsid w:val="0069121D"/>
    <w:rsid w:val="00691D3C"/>
    <w:rsid w:val="00692AC3"/>
    <w:rsid w:val="00694F10"/>
    <w:rsid w:val="00695617"/>
    <w:rsid w:val="00695EFD"/>
    <w:rsid w:val="0069774B"/>
    <w:rsid w:val="006A1FF3"/>
    <w:rsid w:val="006A4B48"/>
    <w:rsid w:val="006B20C1"/>
    <w:rsid w:val="006B25B5"/>
    <w:rsid w:val="006B3917"/>
    <w:rsid w:val="006B4BC9"/>
    <w:rsid w:val="006B5AC7"/>
    <w:rsid w:val="006B60DA"/>
    <w:rsid w:val="006B6241"/>
    <w:rsid w:val="006B6681"/>
    <w:rsid w:val="006B7848"/>
    <w:rsid w:val="006B7E6A"/>
    <w:rsid w:val="006C14BB"/>
    <w:rsid w:val="006C3725"/>
    <w:rsid w:val="006C57DC"/>
    <w:rsid w:val="006C5DBA"/>
    <w:rsid w:val="006C5EA8"/>
    <w:rsid w:val="006C5F06"/>
    <w:rsid w:val="006C6AB7"/>
    <w:rsid w:val="006C76D0"/>
    <w:rsid w:val="006D2551"/>
    <w:rsid w:val="006D261E"/>
    <w:rsid w:val="006D2C33"/>
    <w:rsid w:val="006D3956"/>
    <w:rsid w:val="006D4D65"/>
    <w:rsid w:val="006D6A1D"/>
    <w:rsid w:val="006D7B30"/>
    <w:rsid w:val="006E6BB5"/>
    <w:rsid w:val="006E7460"/>
    <w:rsid w:val="006F208D"/>
    <w:rsid w:val="006F2BB9"/>
    <w:rsid w:val="006F3002"/>
    <w:rsid w:val="006F42BD"/>
    <w:rsid w:val="006F4580"/>
    <w:rsid w:val="006F486D"/>
    <w:rsid w:val="006F79A7"/>
    <w:rsid w:val="00702608"/>
    <w:rsid w:val="00702BE1"/>
    <w:rsid w:val="00705836"/>
    <w:rsid w:val="0071306B"/>
    <w:rsid w:val="0071420A"/>
    <w:rsid w:val="007143A7"/>
    <w:rsid w:val="00715F23"/>
    <w:rsid w:val="007161C5"/>
    <w:rsid w:val="00722855"/>
    <w:rsid w:val="0072340D"/>
    <w:rsid w:val="00724A9E"/>
    <w:rsid w:val="00730630"/>
    <w:rsid w:val="0073169E"/>
    <w:rsid w:val="007424E6"/>
    <w:rsid w:val="00743FDE"/>
    <w:rsid w:val="00744082"/>
    <w:rsid w:val="0074489A"/>
    <w:rsid w:val="007455F9"/>
    <w:rsid w:val="00745AF3"/>
    <w:rsid w:val="00746CC5"/>
    <w:rsid w:val="00746E80"/>
    <w:rsid w:val="00746E9D"/>
    <w:rsid w:val="00747603"/>
    <w:rsid w:val="00750E60"/>
    <w:rsid w:val="00751D1B"/>
    <w:rsid w:val="007558FC"/>
    <w:rsid w:val="00756226"/>
    <w:rsid w:val="00760AFD"/>
    <w:rsid w:val="00761BB0"/>
    <w:rsid w:val="00764E1D"/>
    <w:rsid w:val="007650B3"/>
    <w:rsid w:val="0076769A"/>
    <w:rsid w:val="00767B8B"/>
    <w:rsid w:val="00767E0E"/>
    <w:rsid w:val="00770D9F"/>
    <w:rsid w:val="00771EF2"/>
    <w:rsid w:val="0077450D"/>
    <w:rsid w:val="00775892"/>
    <w:rsid w:val="00775E75"/>
    <w:rsid w:val="0078006A"/>
    <w:rsid w:val="00780713"/>
    <w:rsid w:val="00782289"/>
    <w:rsid w:val="00782A5F"/>
    <w:rsid w:val="007839F2"/>
    <w:rsid w:val="00784600"/>
    <w:rsid w:val="00784A5E"/>
    <w:rsid w:val="00791EFE"/>
    <w:rsid w:val="00793D1A"/>
    <w:rsid w:val="00794820"/>
    <w:rsid w:val="007973FD"/>
    <w:rsid w:val="007A16F2"/>
    <w:rsid w:val="007A1E11"/>
    <w:rsid w:val="007A1EB5"/>
    <w:rsid w:val="007A37FB"/>
    <w:rsid w:val="007A39D3"/>
    <w:rsid w:val="007A64A7"/>
    <w:rsid w:val="007A7F8A"/>
    <w:rsid w:val="007B0BB0"/>
    <w:rsid w:val="007B0FF9"/>
    <w:rsid w:val="007B2A3C"/>
    <w:rsid w:val="007B391B"/>
    <w:rsid w:val="007B3D01"/>
    <w:rsid w:val="007B42EB"/>
    <w:rsid w:val="007B430E"/>
    <w:rsid w:val="007B4BC1"/>
    <w:rsid w:val="007C2169"/>
    <w:rsid w:val="007C2551"/>
    <w:rsid w:val="007C3CA9"/>
    <w:rsid w:val="007C425D"/>
    <w:rsid w:val="007C5070"/>
    <w:rsid w:val="007C75B2"/>
    <w:rsid w:val="007D1D22"/>
    <w:rsid w:val="007D24E6"/>
    <w:rsid w:val="007D6D87"/>
    <w:rsid w:val="007D7DB7"/>
    <w:rsid w:val="007E069B"/>
    <w:rsid w:val="007E149E"/>
    <w:rsid w:val="007E4787"/>
    <w:rsid w:val="007E47B7"/>
    <w:rsid w:val="007E48C8"/>
    <w:rsid w:val="007F0A0A"/>
    <w:rsid w:val="007F2F70"/>
    <w:rsid w:val="007F446D"/>
    <w:rsid w:val="007F4F3F"/>
    <w:rsid w:val="0080011A"/>
    <w:rsid w:val="00800648"/>
    <w:rsid w:val="00804035"/>
    <w:rsid w:val="00807476"/>
    <w:rsid w:val="00807910"/>
    <w:rsid w:val="0081245E"/>
    <w:rsid w:val="00822E21"/>
    <w:rsid w:val="00823FC4"/>
    <w:rsid w:val="008252D7"/>
    <w:rsid w:val="008253CB"/>
    <w:rsid w:val="00825953"/>
    <w:rsid w:val="008300E3"/>
    <w:rsid w:val="00831D8C"/>
    <w:rsid w:val="00832303"/>
    <w:rsid w:val="00832901"/>
    <w:rsid w:val="00835143"/>
    <w:rsid w:val="00835F06"/>
    <w:rsid w:val="00836506"/>
    <w:rsid w:val="00836CF4"/>
    <w:rsid w:val="0084016D"/>
    <w:rsid w:val="00843288"/>
    <w:rsid w:val="00844287"/>
    <w:rsid w:val="008451CA"/>
    <w:rsid w:val="00845373"/>
    <w:rsid w:val="0084578F"/>
    <w:rsid w:val="008459F0"/>
    <w:rsid w:val="00845D9C"/>
    <w:rsid w:val="00845F8A"/>
    <w:rsid w:val="008466ED"/>
    <w:rsid w:val="008471BD"/>
    <w:rsid w:val="00851A23"/>
    <w:rsid w:val="00852979"/>
    <w:rsid w:val="00852A6D"/>
    <w:rsid w:val="00853E12"/>
    <w:rsid w:val="008611B4"/>
    <w:rsid w:val="00861771"/>
    <w:rsid w:val="00861845"/>
    <w:rsid w:val="0086407C"/>
    <w:rsid w:val="00864F52"/>
    <w:rsid w:val="00866B9A"/>
    <w:rsid w:val="00866EB5"/>
    <w:rsid w:val="008709DE"/>
    <w:rsid w:val="00873C90"/>
    <w:rsid w:val="00874080"/>
    <w:rsid w:val="008773B3"/>
    <w:rsid w:val="00880141"/>
    <w:rsid w:val="00881136"/>
    <w:rsid w:val="00881F7F"/>
    <w:rsid w:val="008831CF"/>
    <w:rsid w:val="0088326C"/>
    <w:rsid w:val="00886042"/>
    <w:rsid w:val="00886E75"/>
    <w:rsid w:val="00887A6E"/>
    <w:rsid w:val="00887BF3"/>
    <w:rsid w:val="0089028A"/>
    <w:rsid w:val="0089098F"/>
    <w:rsid w:val="00892134"/>
    <w:rsid w:val="008A2124"/>
    <w:rsid w:val="008A3D78"/>
    <w:rsid w:val="008A46D9"/>
    <w:rsid w:val="008A4BC3"/>
    <w:rsid w:val="008A5340"/>
    <w:rsid w:val="008A6BFE"/>
    <w:rsid w:val="008A7302"/>
    <w:rsid w:val="008A766C"/>
    <w:rsid w:val="008B56E6"/>
    <w:rsid w:val="008B7453"/>
    <w:rsid w:val="008C0B94"/>
    <w:rsid w:val="008C17CB"/>
    <w:rsid w:val="008C216C"/>
    <w:rsid w:val="008C3BD0"/>
    <w:rsid w:val="008C4A45"/>
    <w:rsid w:val="008C7704"/>
    <w:rsid w:val="008D1CEA"/>
    <w:rsid w:val="008D21C0"/>
    <w:rsid w:val="008D2402"/>
    <w:rsid w:val="008D42A0"/>
    <w:rsid w:val="008D58F9"/>
    <w:rsid w:val="008D5AFD"/>
    <w:rsid w:val="008D7184"/>
    <w:rsid w:val="008E015D"/>
    <w:rsid w:val="008E0374"/>
    <w:rsid w:val="008E1405"/>
    <w:rsid w:val="008E1A80"/>
    <w:rsid w:val="008E6568"/>
    <w:rsid w:val="008F0698"/>
    <w:rsid w:val="008F20CD"/>
    <w:rsid w:val="008F48E3"/>
    <w:rsid w:val="00900A6A"/>
    <w:rsid w:val="00900D0F"/>
    <w:rsid w:val="00900E9C"/>
    <w:rsid w:val="00901352"/>
    <w:rsid w:val="009013B5"/>
    <w:rsid w:val="00902C60"/>
    <w:rsid w:val="00903724"/>
    <w:rsid w:val="00904A29"/>
    <w:rsid w:val="00905BEA"/>
    <w:rsid w:val="0091121D"/>
    <w:rsid w:val="00911291"/>
    <w:rsid w:val="00913087"/>
    <w:rsid w:val="00913816"/>
    <w:rsid w:val="0091495A"/>
    <w:rsid w:val="0091663E"/>
    <w:rsid w:val="00916980"/>
    <w:rsid w:val="00917068"/>
    <w:rsid w:val="00917BEE"/>
    <w:rsid w:val="0092192E"/>
    <w:rsid w:val="00922027"/>
    <w:rsid w:val="009221D5"/>
    <w:rsid w:val="00927327"/>
    <w:rsid w:val="009352AD"/>
    <w:rsid w:val="00935C58"/>
    <w:rsid w:val="009363D1"/>
    <w:rsid w:val="00936848"/>
    <w:rsid w:val="0094072A"/>
    <w:rsid w:val="009435AE"/>
    <w:rsid w:val="0094374C"/>
    <w:rsid w:val="00944EDD"/>
    <w:rsid w:val="009459F5"/>
    <w:rsid w:val="00950FC0"/>
    <w:rsid w:val="00953825"/>
    <w:rsid w:val="00954FE6"/>
    <w:rsid w:val="00955898"/>
    <w:rsid w:val="00955CDC"/>
    <w:rsid w:val="00957418"/>
    <w:rsid w:val="0096146A"/>
    <w:rsid w:val="009626BA"/>
    <w:rsid w:val="00963666"/>
    <w:rsid w:val="00963EAE"/>
    <w:rsid w:val="009658DB"/>
    <w:rsid w:val="00967075"/>
    <w:rsid w:val="0096742E"/>
    <w:rsid w:val="009678BA"/>
    <w:rsid w:val="00970A8D"/>
    <w:rsid w:val="00971F30"/>
    <w:rsid w:val="00973AFC"/>
    <w:rsid w:val="009747AC"/>
    <w:rsid w:val="00975328"/>
    <w:rsid w:val="00975815"/>
    <w:rsid w:val="00975B76"/>
    <w:rsid w:val="00975D77"/>
    <w:rsid w:val="00976299"/>
    <w:rsid w:val="009763BB"/>
    <w:rsid w:val="0097736B"/>
    <w:rsid w:val="00981066"/>
    <w:rsid w:val="009829A6"/>
    <w:rsid w:val="009855AA"/>
    <w:rsid w:val="009868C2"/>
    <w:rsid w:val="0098737C"/>
    <w:rsid w:val="00987E60"/>
    <w:rsid w:val="00991D57"/>
    <w:rsid w:val="009937A9"/>
    <w:rsid w:val="0099381E"/>
    <w:rsid w:val="009970A1"/>
    <w:rsid w:val="009A23F0"/>
    <w:rsid w:val="009A2709"/>
    <w:rsid w:val="009A3208"/>
    <w:rsid w:val="009A4747"/>
    <w:rsid w:val="009A507E"/>
    <w:rsid w:val="009A5368"/>
    <w:rsid w:val="009B06E8"/>
    <w:rsid w:val="009B1190"/>
    <w:rsid w:val="009B1819"/>
    <w:rsid w:val="009B2922"/>
    <w:rsid w:val="009B3263"/>
    <w:rsid w:val="009B4A05"/>
    <w:rsid w:val="009B582B"/>
    <w:rsid w:val="009B6269"/>
    <w:rsid w:val="009C0236"/>
    <w:rsid w:val="009C03C6"/>
    <w:rsid w:val="009C11C6"/>
    <w:rsid w:val="009C22CF"/>
    <w:rsid w:val="009C6240"/>
    <w:rsid w:val="009D0AED"/>
    <w:rsid w:val="009D2297"/>
    <w:rsid w:val="009D2F94"/>
    <w:rsid w:val="009D55DD"/>
    <w:rsid w:val="009D583E"/>
    <w:rsid w:val="009D67DB"/>
    <w:rsid w:val="009D6E5D"/>
    <w:rsid w:val="009E0654"/>
    <w:rsid w:val="009E247F"/>
    <w:rsid w:val="009E2B1C"/>
    <w:rsid w:val="009E5028"/>
    <w:rsid w:val="009E5C62"/>
    <w:rsid w:val="009F210D"/>
    <w:rsid w:val="009F3915"/>
    <w:rsid w:val="009F472B"/>
    <w:rsid w:val="009F49E7"/>
    <w:rsid w:val="009F62DF"/>
    <w:rsid w:val="00A029BF"/>
    <w:rsid w:val="00A035BC"/>
    <w:rsid w:val="00A040C8"/>
    <w:rsid w:val="00A05F32"/>
    <w:rsid w:val="00A07E79"/>
    <w:rsid w:val="00A11C67"/>
    <w:rsid w:val="00A12A1F"/>
    <w:rsid w:val="00A138FF"/>
    <w:rsid w:val="00A147B2"/>
    <w:rsid w:val="00A1635D"/>
    <w:rsid w:val="00A16F7D"/>
    <w:rsid w:val="00A17C6E"/>
    <w:rsid w:val="00A20037"/>
    <w:rsid w:val="00A22FF4"/>
    <w:rsid w:val="00A24499"/>
    <w:rsid w:val="00A25770"/>
    <w:rsid w:val="00A26983"/>
    <w:rsid w:val="00A27CB9"/>
    <w:rsid w:val="00A30099"/>
    <w:rsid w:val="00A31ACA"/>
    <w:rsid w:val="00A32E6A"/>
    <w:rsid w:val="00A33C3B"/>
    <w:rsid w:val="00A34ABD"/>
    <w:rsid w:val="00A37BCB"/>
    <w:rsid w:val="00A37D38"/>
    <w:rsid w:val="00A439C8"/>
    <w:rsid w:val="00A50678"/>
    <w:rsid w:val="00A50EA7"/>
    <w:rsid w:val="00A5434A"/>
    <w:rsid w:val="00A54873"/>
    <w:rsid w:val="00A5511D"/>
    <w:rsid w:val="00A55B13"/>
    <w:rsid w:val="00A56AB2"/>
    <w:rsid w:val="00A57D26"/>
    <w:rsid w:val="00A63205"/>
    <w:rsid w:val="00A63365"/>
    <w:rsid w:val="00A641DE"/>
    <w:rsid w:val="00A6765A"/>
    <w:rsid w:val="00A70738"/>
    <w:rsid w:val="00A70D7C"/>
    <w:rsid w:val="00A71DDF"/>
    <w:rsid w:val="00A7306A"/>
    <w:rsid w:val="00A7343E"/>
    <w:rsid w:val="00A73699"/>
    <w:rsid w:val="00A81DA8"/>
    <w:rsid w:val="00A83E07"/>
    <w:rsid w:val="00A84E38"/>
    <w:rsid w:val="00A85007"/>
    <w:rsid w:val="00A85C3B"/>
    <w:rsid w:val="00A85F3D"/>
    <w:rsid w:val="00A8664F"/>
    <w:rsid w:val="00A86E8A"/>
    <w:rsid w:val="00A9024D"/>
    <w:rsid w:val="00A9072A"/>
    <w:rsid w:val="00A90A5C"/>
    <w:rsid w:val="00A92CA8"/>
    <w:rsid w:val="00A9454D"/>
    <w:rsid w:val="00A94618"/>
    <w:rsid w:val="00A94CE9"/>
    <w:rsid w:val="00A9653B"/>
    <w:rsid w:val="00AA00B9"/>
    <w:rsid w:val="00AA17DC"/>
    <w:rsid w:val="00AA5036"/>
    <w:rsid w:val="00AA5236"/>
    <w:rsid w:val="00AB357A"/>
    <w:rsid w:val="00AB3EF0"/>
    <w:rsid w:val="00AB571F"/>
    <w:rsid w:val="00AB5EA6"/>
    <w:rsid w:val="00AB7146"/>
    <w:rsid w:val="00AB74B2"/>
    <w:rsid w:val="00AB7557"/>
    <w:rsid w:val="00AC25C6"/>
    <w:rsid w:val="00AC3C09"/>
    <w:rsid w:val="00AC3D0C"/>
    <w:rsid w:val="00AC4252"/>
    <w:rsid w:val="00AC5B21"/>
    <w:rsid w:val="00AC646D"/>
    <w:rsid w:val="00AC739C"/>
    <w:rsid w:val="00AD35B3"/>
    <w:rsid w:val="00AD3898"/>
    <w:rsid w:val="00AD3E11"/>
    <w:rsid w:val="00AD5A93"/>
    <w:rsid w:val="00AE121A"/>
    <w:rsid w:val="00AE2896"/>
    <w:rsid w:val="00AE4C36"/>
    <w:rsid w:val="00AE5231"/>
    <w:rsid w:val="00AE64B1"/>
    <w:rsid w:val="00AE6CC6"/>
    <w:rsid w:val="00AF2E2B"/>
    <w:rsid w:val="00AF3513"/>
    <w:rsid w:val="00AF54A7"/>
    <w:rsid w:val="00AF6FB2"/>
    <w:rsid w:val="00AF7C00"/>
    <w:rsid w:val="00B00C51"/>
    <w:rsid w:val="00B00DA1"/>
    <w:rsid w:val="00B013D6"/>
    <w:rsid w:val="00B01980"/>
    <w:rsid w:val="00B028A8"/>
    <w:rsid w:val="00B06D7C"/>
    <w:rsid w:val="00B15C9A"/>
    <w:rsid w:val="00B173E0"/>
    <w:rsid w:val="00B22B4D"/>
    <w:rsid w:val="00B22C4B"/>
    <w:rsid w:val="00B22C5E"/>
    <w:rsid w:val="00B2530D"/>
    <w:rsid w:val="00B25373"/>
    <w:rsid w:val="00B275E7"/>
    <w:rsid w:val="00B279C8"/>
    <w:rsid w:val="00B320E6"/>
    <w:rsid w:val="00B35FDC"/>
    <w:rsid w:val="00B36534"/>
    <w:rsid w:val="00B37C7A"/>
    <w:rsid w:val="00B404C3"/>
    <w:rsid w:val="00B42154"/>
    <w:rsid w:val="00B42380"/>
    <w:rsid w:val="00B42761"/>
    <w:rsid w:val="00B42E50"/>
    <w:rsid w:val="00B4492E"/>
    <w:rsid w:val="00B44C66"/>
    <w:rsid w:val="00B454BD"/>
    <w:rsid w:val="00B45585"/>
    <w:rsid w:val="00B4627C"/>
    <w:rsid w:val="00B46764"/>
    <w:rsid w:val="00B50917"/>
    <w:rsid w:val="00B5138C"/>
    <w:rsid w:val="00B51DD2"/>
    <w:rsid w:val="00B54C80"/>
    <w:rsid w:val="00B56E1A"/>
    <w:rsid w:val="00B57813"/>
    <w:rsid w:val="00B579E0"/>
    <w:rsid w:val="00B62B8C"/>
    <w:rsid w:val="00B6530D"/>
    <w:rsid w:val="00B65BCC"/>
    <w:rsid w:val="00B70AA5"/>
    <w:rsid w:val="00B713D0"/>
    <w:rsid w:val="00B72D02"/>
    <w:rsid w:val="00B7322F"/>
    <w:rsid w:val="00B738E6"/>
    <w:rsid w:val="00B7400A"/>
    <w:rsid w:val="00B74883"/>
    <w:rsid w:val="00B757C3"/>
    <w:rsid w:val="00B77D22"/>
    <w:rsid w:val="00B8209D"/>
    <w:rsid w:val="00B82149"/>
    <w:rsid w:val="00B82999"/>
    <w:rsid w:val="00B82DE0"/>
    <w:rsid w:val="00B834E9"/>
    <w:rsid w:val="00B83923"/>
    <w:rsid w:val="00B8727E"/>
    <w:rsid w:val="00B90370"/>
    <w:rsid w:val="00B908E0"/>
    <w:rsid w:val="00B90B10"/>
    <w:rsid w:val="00B91106"/>
    <w:rsid w:val="00B91A50"/>
    <w:rsid w:val="00B9258D"/>
    <w:rsid w:val="00B9284B"/>
    <w:rsid w:val="00B942F8"/>
    <w:rsid w:val="00B9647B"/>
    <w:rsid w:val="00B9749F"/>
    <w:rsid w:val="00B97C35"/>
    <w:rsid w:val="00BA0F8B"/>
    <w:rsid w:val="00BA12E7"/>
    <w:rsid w:val="00BA2846"/>
    <w:rsid w:val="00BA313C"/>
    <w:rsid w:val="00BB0ED2"/>
    <w:rsid w:val="00BB21D0"/>
    <w:rsid w:val="00BB2C14"/>
    <w:rsid w:val="00BB46F8"/>
    <w:rsid w:val="00BB5969"/>
    <w:rsid w:val="00BB6FBE"/>
    <w:rsid w:val="00BB7C5D"/>
    <w:rsid w:val="00BC1046"/>
    <w:rsid w:val="00BC27F1"/>
    <w:rsid w:val="00BC3295"/>
    <w:rsid w:val="00BC3A32"/>
    <w:rsid w:val="00BC3DF5"/>
    <w:rsid w:val="00BC4265"/>
    <w:rsid w:val="00BC4338"/>
    <w:rsid w:val="00BC60DB"/>
    <w:rsid w:val="00BC6C96"/>
    <w:rsid w:val="00BC7010"/>
    <w:rsid w:val="00BD07B7"/>
    <w:rsid w:val="00BD0A4E"/>
    <w:rsid w:val="00BD0BD5"/>
    <w:rsid w:val="00BD0EE8"/>
    <w:rsid w:val="00BD4ADE"/>
    <w:rsid w:val="00BE1F8C"/>
    <w:rsid w:val="00BE52FE"/>
    <w:rsid w:val="00BE535C"/>
    <w:rsid w:val="00BE553B"/>
    <w:rsid w:val="00BE5AF0"/>
    <w:rsid w:val="00BE5F26"/>
    <w:rsid w:val="00BE66E7"/>
    <w:rsid w:val="00BF2DC4"/>
    <w:rsid w:val="00BF4BCC"/>
    <w:rsid w:val="00BF6063"/>
    <w:rsid w:val="00C00098"/>
    <w:rsid w:val="00C008F5"/>
    <w:rsid w:val="00C033AF"/>
    <w:rsid w:val="00C0452D"/>
    <w:rsid w:val="00C057DF"/>
    <w:rsid w:val="00C11D22"/>
    <w:rsid w:val="00C1296E"/>
    <w:rsid w:val="00C12ADC"/>
    <w:rsid w:val="00C13642"/>
    <w:rsid w:val="00C138B9"/>
    <w:rsid w:val="00C16249"/>
    <w:rsid w:val="00C16A37"/>
    <w:rsid w:val="00C20068"/>
    <w:rsid w:val="00C226EE"/>
    <w:rsid w:val="00C24509"/>
    <w:rsid w:val="00C24B7E"/>
    <w:rsid w:val="00C24CCB"/>
    <w:rsid w:val="00C265DC"/>
    <w:rsid w:val="00C30513"/>
    <w:rsid w:val="00C32D4D"/>
    <w:rsid w:val="00C35C48"/>
    <w:rsid w:val="00C379A1"/>
    <w:rsid w:val="00C437D4"/>
    <w:rsid w:val="00C43E8D"/>
    <w:rsid w:val="00C449E3"/>
    <w:rsid w:val="00C44C28"/>
    <w:rsid w:val="00C45863"/>
    <w:rsid w:val="00C53002"/>
    <w:rsid w:val="00C5427D"/>
    <w:rsid w:val="00C55245"/>
    <w:rsid w:val="00C55FB8"/>
    <w:rsid w:val="00C57038"/>
    <w:rsid w:val="00C6012F"/>
    <w:rsid w:val="00C606AD"/>
    <w:rsid w:val="00C61450"/>
    <w:rsid w:val="00C66901"/>
    <w:rsid w:val="00C72C50"/>
    <w:rsid w:val="00C75BF0"/>
    <w:rsid w:val="00C77336"/>
    <w:rsid w:val="00C7783C"/>
    <w:rsid w:val="00C82142"/>
    <w:rsid w:val="00C82963"/>
    <w:rsid w:val="00C861D2"/>
    <w:rsid w:val="00C9080F"/>
    <w:rsid w:val="00C909F7"/>
    <w:rsid w:val="00C91B9E"/>
    <w:rsid w:val="00C9345D"/>
    <w:rsid w:val="00C955AA"/>
    <w:rsid w:val="00C9562B"/>
    <w:rsid w:val="00CA20A9"/>
    <w:rsid w:val="00CA21DD"/>
    <w:rsid w:val="00CA39B1"/>
    <w:rsid w:val="00CA4D87"/>
    <w:rsid w:val="00CA7AD4"/>
    <w:rsid w:val="00CA7AD6"/>
    <w:rsid w:val="00CB1678"/>
    <w:rsid w:val="00CB2BF7"/>
    <w:rsid w:val="00CB4165"/>
    <w:rsid w:val="00CB5F21"/>
    <w:rsid w:val="00CB6C28"/>
    <w:rsid w:val="00CB6C4D"/>
    <w:rsid w:val="00CC0582"/>
    <w:rsid w:val="00CC2D8C"/>
    <w:rsid w:val="00CC2E2C"/>
    <w:rsid w:val="00CC34F6"/>
    <w:rsid w:val="00CC4380"/>
    <w:rsid w:val="00CC6632"/>
    <w:rsid w:val="00CC6A00"/>
    <w:rsid w:val="00CD0D97"/>
    <w:rsid w:val="00CD27D7"/>
    <w:rsid w:val="00CD437A"/>
    <w:rsid w:val="00CD55C7"/>
    <w:rsid w:val="00CD5626"/>
    <w:rsid w:val="00CD621F"/>
    <w:rsid w:val="00CD6B28"/>
    <w:rsid w:val="00CD6C42"/>
    <w:rsid w:val="00CD7ECA"/>
    <w:rsid w:val="00CE0330"/>
    <w:rsid w:val="00CE0D7A"/>
    <w:rsid w:val="00CE2067"/>
    <w:rsid w:val="00CE2B59"/>
    <w:rsid w:val="00CE2FDA"/>
    <w:rsid w:val="00CE30D1"/>
    <w:rsid w:val="00CF0DED"/>
    <w:rsid w:val="00CF1C27"/>
    <w:rsid w:val="00CF275E"/>
    <w:rsid w:val="00CF37F3"/>
    <w:rsid w:val="00CF4941"/>
    <w:rsid w:val="00CF617C"/>
    <w:rsid w:val="00CF7145"/>
    <w:rsid w:val="00CF7566"/>
    <w:rsid w:val="00D00D2A"/>
    <w:rsid w:val="00D03B41"/>
    <w:rsid w:val="00D04682"/>
    <w:rsid w:val="00D067E1"/>
    <w:rsid w:val="00D1170F"/>
    <w:rsid w:val="00D12252"/>
    <w:rsid w:val="00D13D10"/>
    <w:rsid w:val="00D164BD"/>
    <w:rsid w:val="00D175A8"/>
    <w:rsid w:val="00D2169F"/>
    <w:rsid w:val="00D25528"/>
    <w:rsid w:val="00D258A0"/>
    <w:rsid w:val="00D25DA3"/>
    <w:rsid w:val="00D2634C"/>
    <w:rsid w:val="00D26A02"/>
    <w:rsid w:val="00D27DCE"/>
    <w:rsid w:val="00D3313B"/>
    <w:rsid w:val="00D3374F"/>
    <w:rsid w:val="00D36D7E"/>
    <w:rsid w:val="00D3724D"/>
    <w:rsid w:val="00D41FDF"/>
    <w:rsid w:val="00D42FE7"/>
    <w:rsid w:val="00D43A70"/>
    <w:rsid w:val="00D46E0C"/>
    <w:rsid w:val="00D50C65"/>
    <w:rsid w:val="00D5117A"/>
    <w:rsid w:val="00D51394"/>
    <w:rsid w:val="00D523B9"/>
    <w:rsid w:val="00D550E7"/>
    <w:rsid w:val="00D570D9"/>
    <w:rsid w:val="00D573E2"/>
    <w:rsid w:val="00D602CB"/>
    <w:rsid w:val="00D605F7"/>
    <w:rsid w:val="00D64F94"/>
    <w:rsid w:val="00D65632"/>
    <w:rsid w:val="00D65E1D"/>
    <w:rsid w:val="00D6797E"/>
    <w:rsid w:val="00D705E0"/>
    <w:rsid w:val="00D70BCE"/>
    <w:rsid w:val="00D71D6D"/>
    <w:rsid w:val="00D728B5"/>
    <w:rsid w:val="00D73803"/>
    <w:rsid w:val="00D75E97"/>
    <w:rsid w:val="00D773D2"/>
    <w:rsid w:val="00D7745F"/>
    <w:rsid w:val="00D77587"/>
    <w:rsid w:val="00D80974"/>
    <w:rsid w:val="00D8204B"/>
    <w:rsid w:val="00D8272E"/>
    <w:rsid w:val="00D8360A"/>
    <w:rsid w:val="00D84D66"/>
    <w:rsid w:val="00D855C3"/>
    <w:rsid w:val="00D85855"/>
    <w:rsid w:val="00D87F8F"/>
    <w:rsid w:val="00D91072"/>
    <w:rsid w:val="00D91293"/>
    <w:rsid w:val="00D917D1"/>
    <w:rsid w:val="00D96B7E"/>
    <w:rsid w:val="00D97C04"/>
    <w:rsid w:val="00DA0BE2"/>
    <w:rsid w:val="00DA0EBE"/>
    <w:rsid w:val="00DA1766"/>
    <w:rsid w:val="00DA3844"/>
    <w:rsid w:val="00DA39BD"/>
    <w:rsid w:val="00DB0204"/>
    <w:rsid w:val="00DB08FB"/>
    <w:rsid w:val="00DB175C"/>
    <w:rsid w:val="00DB1DA1"/>
    <w:rsid w:val="00DB42FD"/>
    <w:rsid w:val="00DB4EDD"/>
    <w:rsid w:val="00DB53AA"/>
    <w:rsid w:val="00DB668B"/>
    <w:rsid w:val="00DC024D"/>
    <w:rsid w:val="00DC06BE"/>
    <w:rsid w:val="00DC1987"/>
    <w:rsid w:val="00DC1B0E"/>
    <w:rsid w:val="00DC28BB"/>
    <w:rsid w:val="00DC3052"/>
    <w:rsid w:val="00DC4B07"/>
    <w:rsid w:val="00DC5A4F"/>
    <w:rsid w:val="00DC6E92"/>
    <w:rsid w:val="00DD1AC5"/>
    <w:rsid w:val="00DD50D0"/>
    <w:rsid w:val="00DD5353"/>
    <w:rsid w:val="00DD617B"/>
    <w:rsid w:val="00DD6C93"/>
    <w:rsid w:val="00DD7AF0"/>
    <w:rsid w:val="00DE1843"/>
    <w:rsid w:val="00DE2274"/>
    <w:rsid w:val="00DE478E"/>
    <w:rsid w:val="00DE67C8"/>
    <w:rsid w:val="00DE6E7F"/>
    <w:rsid w:val="00DE78D7"/>
    <w:rsid w:val="00DF4563"/>
    <w:rsid w:val="00DF4BFC"/>
    <w:rsid w:val="00DF55F1"/>
    <w:rsid w:val="00DF581B"/>
    <w:rsid w:val="00DF5ABE"/>
    <w:rsid w:val="00DF727D"/>
    <w:rsid w:val="00DF749F"/>
    <w:rsid w:val="00DF7807"/>
    <w:rsid w:val="00E016ED"/>
    <w:rsid w:val="00E01AF8"/>
    <w:rsid w:val="00E03842"/>
    <w:rsid w:val="00E04A91"/>
    <w:rsid w:val="00E04C35"/>
    <w:rsid w:val="00E074E8"/>
    <w:rsid w:val="00E10D01"/>
    <w:rsid w:val="00E10D1B"/>
    <w:rsid w:val="00E13E57"/>
    <w:rsid w:val="00E14193"/>
    <w:rsid w:val="00E14ABD"/>
    <w:rsid w:val="00E14FFC"/>
    <w:rsid w:val="00E152E2"/>
    <w:rsid w:val="00E168C6"/>
    <w:rsid w:val="00E16A96"/>
    <w:rsid w:val="00E245E8"/>
    <w:rsid w:val="00E24894"/>
    <w:rsid w:val="00E2499B"/>
    <w:rsid w:val="00E24B05"/>
    <w:rsid w:val="00E25E01"/>
    <w:rsid w:val="00E26ED8"/>
    <w:rsid w:val="00E27424"/>
    <w:rsid w:val="00E32B90"/>
    <w:rsid w:val="00E336B2"/>
    <w:rsid w:val="00E36DAB"/>
    <w:rsid w:val="00E372A8"/>
    <w:rsid w:val="00E37C5E"/>
    <w:rsid w:val="00E37FBE"/>
    <w:rsid w:val="00E425B8"/>
    <w:rsid w:val="00E4378E"/>
    <w:rsid w:val="00E43EC1"/>
    <w:rsid w:val="00E46245"/>
    <w:rsid w:val="00E46627"/>
    <w:rsid w:val="00E468CD"/>
    <w:rsid w:val="00E52D2B"/>
    <w:rsid w:val="00E5327E"/>
    <w:rsid w:val="00E53313"/>
    <w:rsid w:val="00E53DCA"/>
    <w:rsid w:val="00E54BAF"/>
    <w:rsid w:val="00E54F78"/>
    <w:rsid w:val="00E5618B"/>
    <w:rsid w:val="00E60F30"/>
    <w:rsid w:val="00E62746"/>
    <w:rsid w:val="00E62EF3"/>
    <w:rsid w:val="00E635D9"/>
    <w:rsid w:val="00E64948"/>
    <w:rsid w:val="00E66BCC"/>
    <w:rsid w:val="00E67028"/>
    <w:rsid w:val="00E67296"/>
    <w:rsid w:val="00E67837"/>
    <w:rsid w:val="00E67C80"/>
    <w:rsid w:val="00E71DAE"/>
    <w:rsid w:val="00E732A8"/>
    <w:rsid w:val="00E732ED"/>
    <w:rsid w:val="00E737A1"/>
    <w:rsid w:val="00E76963"/>
    <w:rsid w:val="00E77521"/>
    <w:rsid w:val="00E815F5"/>
    <w:rsid w:val="00E82634"/>
    <w:rsid w:val="00E837F2"/>
    <w:rsid w:val="00E83A77"/>
    <w:rsid w:val="00E83D60"/>
    <w:rsid w:val="00E8552F"/>
    <w:rsid w:val="00E86334"/>
    <w:rsid w:val="00E86B1D"/>
    <w:rsid w:val="00E90F0C"/>
    <w:rsid w:val="00E91168"/>
    <w:rsid w:val="00E926AE"/>
    <w:rsid w:val="00E93950"/>
    <w:rsid w:val="00E95027"/>
    <w:rsid w:val="00E95154"/>
    <w:rsid w:val="00E953E3"/>
    <w:rsid w:val="00E95D41"/>
    <w:rsid w:val="00EA304D"/>
    <w:rsid w:val="00EA34D8"/>
    <w:rsid w:val="00EA3867"/>
    <w:rsid w:val="00EA44EC"/>
    <w:rsid w:val="00EA5BC3"/>
    <w:rsid w:val="00EA7AAC"/>
    <w:rsid w:val="00EA7CEA"/>
    <w:rsid w:val="00EB01EE"/>
    <w:rsid w:val="00EC382E"/>
    <w:rsid w:val="00EC7F17"/>
    <w:rsid w:val="00ED0BE1"/>
    <w:rsid w:val="00EE10A3"/>
    <w:rsid w:val="00EE2207"/>
    <w:rsid w:val="00EE3037"/>
    <w:rsid w:val="00EE44BA"/>
    <w:rsid w:val="00EE53A4"/>
    <w:rsid w:val="00EE569F"/>
    <w:rsid w:val="00EE5E60"/>
    <w:rsid w:val="00EE68A9"/>
    <w:rsid w:val="00EE7543"/>
    <w:rsid w:val="00EE77D6"/>
    <w:rsid w:val="00EE78D4"/>
    <w:rsid w:val="00EF031E"/>
    <w:rsid w:val="00EF065D"/>
    <w:rsid w:val="00EF0B4B"/>
    <w:rsid w:val="00EF3483"/>
    <w:rsid w:val="00EF3C22"/>
    <w:rsid w:val="00EF4273"/>
    <w:rsid w:val="00EF447F"/>
    <w:rsid w:val="00EF4948"/>
    <w:rsid w:val="00EF4CA5"/>
    <w:rsid w:val="00EF6A5C"/>
    <w:rsid w:val="00F0112B"/>
    <w:rsid w:val="00F0465F"/>
    <w:rsid w:val="00F07A86"/>
    <w:rsid w:val="00F11E26"/>
    <w:rsid w:val="00F12CE6"/>
    <w:rsid w:val="00F13135"/>
    <w:rsid w:val="00F14B9B"/>
    <w:rsid w:val="00F155BF"/>
    <w:rsid w:val="00F16805"/>
    <w:rsid w:val="00F169F5"/>
    <w:rsid w:val="00F17C67"/>
    <w:rsid w:val="00F20997"/>
    <w:rsid w:val="00F210F0"/>
    <w:rsid w:val="00F211A9"/>
    <w:rsid w:val="00F211BF"/>
    <w:rsid w:val="00F23EF8"/>
    <w:rsid w:val="00F249C5"/>
    <w:rsid w:val="00F24B6B"/>
    <w:rsid w:val="00F24CAC"/>
    <w:rsid w:val="00F25F6D"/>
    <w:rsid w:val="00F25F7B"/>
    <w:rsid w:val="00F26C1A"/>
    <w:rsid w:val="00F271D0"/>
    <w:rsid w:val="00F35C0F"/>
    <w:rsid w:val="00F3707A"/>
    <w:rsid w:val="00F40D84"/>
    <w:rsid w:val="00F41515"/>
    <w:rsid w:val="00F4256B"/>
    <w:rsid w:val="00F45150"/>
    <w:rsid w:val="00F46B0B"/>
    <w:rsid w:val="00F46B21"/>
    <w:rsid w:val="00F47049"/>
    <w:rsid w:val="00F5074C"/>
    <w:rsid w:val="00F515C9"/>
    <w:rsid w:val="00F519E4"/>
    <w:rsid w:val="00F52014"/>
    <w:rsid w:val="00F5523D"/>
    <w:rsid w:val="00F5528C"/>
    <w:rsid w:val="00F61BEB"/>
    <w:rsid w:val="00F62178"/>
    <w:rsid w:val="00F6227D"/>
    <w:rsid w:val="00F63A15"/>
    <w:rsid w:val="00F66E00"/>
    <w:rsid w:val="00F66ED9"/>
    <w:rsid w:val="00F678CC"/>
    <w:rsid w:val="00F67CC7"/>
    <w:rsid w:val="00F71D38"/>
    <w:rsid w:val="00F730BC"/>
    <w:rsid w:val="00F73AB6"/>
    <w:rsid w:val="00F73F9E"/>
    <w:rsid w:val="00F76424"/>
    <w:rsid w:val="00F767AF"/>
    <w:rsid w:val="00F77948"/>
    <w:rsid w:val="00F77995"/>
    <w:rsid w:val="00F82951"/>
    <w:rsid w:val="00F840D5"/>
    <w:rsid w:val="00F84E2B"/>
    <w:rsid w:val="00F8570E"/>
    <w:rsid w:val="00F8603E"/>
    <w:rsid w:val="00F87213"/>
    <w:rsid w:val="00F90688"/>
    <w:rsid w:val="00F92D07"/>
    <w:rsid w:val="00F94304"/>
    <w:rsid w:val="00F964DB"/>
    <w:rsid w:val="00F96A89"/>
    <w:rsid w:val="00F96EBB"/>
    <w:rsid w:val="00F976A6"/>
    <w:rsid w:val="00FA01A9"/>
    <w:rsid w:val="00FA0B2D"/>
    <w:rsid w:val="00FA1228"/>
    <w:rsid w:val="00FA1B0D"/>
    <w:rsid w:val="00FA2E3A"/>
    <w:rsid w:val="00FA32C0"/>
    <w:rsid w:val="00FA3C9A"/>
    <w:rsid w:val="00FA4E96"/>
    <w:rsid w:val="00FA4FC3"/>
    <w:rsid w:val="00FA6876"/>
    <w:rsid w:val="00FB044A"/>
    <w:rsid w:val="00FB415F"/>
    <w:rsid w:val="00FB4C10"/>
    <w:rsid w:val="00FB71A7"/>
    <w:rsid w:val="00FB7FE5"/>
    <w:rsid w:val="00FB7FF8"/>
    <w:rsid w:val="00FC0CBE"/>
    <w:rsid w:val="00FC1DE5"/>
    <w:rsid w:val="00FC271C"/>
    <w:rsid w:val="00FC44BD"/>
    <w:rsid w:val="00FC4CCE"/>
    <w:rsid w:val="00FD04ED"/>
    <w:rsid w:val="00FD094F"/>
    <w:rsid w:val="00FD105E"/>
    <w:rsid w:val="00FD3201"/>
    <w:rsid w:val="00FD36F0"/>
    <w:rsid w:val="00FD4404"/>
    <w:rsid w:val="00FD47D9"/>
    <w:rsid w:val="00FD5187"/>
    <w:rsid w:val="00FD6281"/>
    <w:rsid w:val="00FD62DC"/>
    <w:rsid w:val="00FD7D88"/>
    <w:rsid w:val="00FE0866"/>
    <w:rsid w:val="00FE172B"/>
    <w:rsid w:val="00FE4795"/>
    <w:rsid w:val="00FE485B"/>
    <w:rsid w:val="00FE6F65"/>
    <w:rsid w:val="00FE7351"/>
    <w:rsid w:val="00FE7901"/>
    <w:rsid w:val="00FF01FD"/>
    <w:rsid w:val="00FF0887"/>
    <w:rsid w:val="00FF212D"/>
    <w:rsid w:val="00FF3F49"/>
    <w:rsid w:val="00FF40A6"/>
    <w:rsid w:val="00FF5704"/>
    <w:rsid w:val="00FF61EF"/>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23834"/>
  <w15:docId w15:val="{6726BEBC-C341-4F62-9EA6-DC5B8EC6E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002"/>
    <w:pPr>
      <w:widowControl w:val="0"/>
      <w:jc w:val="both"/>
    </w:pPr>
    <w:rPr>
      <w:rFonts w:ascii="Calibri" w:hAnsi="Calibri"/>
      <w:kern w:val="2"/>
      <w:sz w:val="21"/>
      <w:szCs w:val="22"/>
    </w:rPr>
  </w:style>
  <w:style w:type="paragraph" w:styleId="1">
    <w:name w:val="heading 1"/>
    <w:basedOn w:val="a"/>
    <w:next w:val="a"/>
    <w:link w:val="10"/>
    <w:qFormat/>
    <w:rsid w:val="003E48F9"/>
    <w:pPr>
      <w:keepNext/>
      <w:keepLines/>
      <w:numPr>
        <w:numId w:val="9"/>
      </w:numPr>
      <w:spacing w:before="340" w:after="330" w:line="578" w:lineRule="auto"/>
      <w:outlineLvl w:val="0"/>
    </w:pPr>
    <w:rPr>
      <w:rFonts w:ascii="Times New Roman" w:hAnsi="Times New Roman"/>
      <w:b/>
      <w:color w:val="000000"/>
      <w:kern w:val="44"/>
      <w:sz w:val="44"/>
      <w:szCs w:val="20"/>
    </w:rPr>
  </w:style>
  <w:style w:type="paragraph" w:styleId="2">
    <w:name w:val="heading 2"/>
    <w:basedOn w:val="a"/>
    <w:next w:val="a"/>
    <w:link w:val="20"/>
    <w:qFormat/>
    <w:rsid w:val="003E48F9"/>
    <w:pPr>
      <w:keepNext/>
      <w:keepLines/>
      <w:numPr>
        <w:ilvl w:val="1"/>
        <w:numId w:val="9"/>
      </w:numPr>
      <w:spacing w:before="260" w:after="260" w:line="416" w:lineRule="auto"/>
      <w:outlineLvl w:val="1"/>
    </w:pPr>
    <w:rPr>
      <w:rFonts w:ascii="Arial" w:eastAsia="黑体" w:hAnsi="Arial"/>
      <w:b/>
      <w:color w:val="000000"/>
      <w:kern w:val="10"/>
      <w:sz w:val="32"/>
      <w:szCs w:val="20"/>
    </w:rPr>
  </w:style>
  <w:style w:type="paragraph" w:styleId="3">
    <w:name w:val="heading 3"/>
    <w:basedOn w:val="a"/>
    <w:next w:val="a"/>
    <w:link w:val="30"/>
    <w:qFormat/>
    <w:rsid w:val="003E48F9"/>
    <w:pPr>
      <w:keepNext/>
      <w:keepLines/>
      <w:numPr>
        <w:ilvl w:val="2"/>
        <w:numId w:val="9"/>
      </w:numPr>
      <w:spacing w:before="260" w:after="260" w:line="416" w:lineRule="auto"/>
      <w:outlineLvl w:val="2"/>
    </w:pPr>
    <w:rPr>
      <w:rFonts w:ascii="Times New Roman" w:hAnsi="Times New Roman"/>
      <w:b/>
      <w:color w:val="000000"/>
      <w:kern w:val="10"/>
      <w:sz w:val="32"/>
      <w:szCs w:val="20"/>
    </w:rPr>
  </w:style>
  <w:style w:type="paragraph" w:styleId="4">
    <w:name w:val="heading 4"/>
    <w:basedOn w:val="a"/>
    <w:next w:val="a"/>
    <w:link w:val="40"/>
    <w:qFormat/>
    <w:rsid w:val="003E48F9"/>
    <w:pPr>
      <w:keepNext/>
      <w:keepLines/>
      <w:numPr>
        <w:ilvl w:val="3"/>
        <w:numId w:val="9"/>
      </w:numPr>
      <w:spacing w:before="280" w:after="290" w:line="376" w:lineRule="auto"/>
      <w:outlineLvl w:val="3"/>
    </w:pPr>
    <w:rPr>
      <w:rFonts w:ascii="Arial" w:eastAsia="黑体" w:hAnsi="Arial"/>
      <w:b/>
      <w:color w:val="000000"/>
      <w:kern w:val="10"/>
      <w:sz w:val="28"/>
      <w:szCs w:val="20"/>
    </w:rPr>
  </w:style>
  <w:style w:type="paragraph" w:styleId="5">
    <w:name w:val="heading 5"/>
    <w:basedOn w:val="a"/>
    <w:next w:val="a"/>
    <w:link w:val="50"/>
    <w:qFormat/>
    <w:rsid w:val="003E48F9"/>
    <w:pPr>
      <w:keepNext/>
      <w:keepLines/>
      <w:numPr>
        <w:ilvl w:val="4"/>
        <w:numId w:val="9"/>
      </w:numPr>
      <w:spacing w:before="280" w:after="290" w:line="376" w:lineRule="auto"/>
      <w:outlineLvl w:val="4"/>
    </w:pPr>
    <w:rPr>
      <w:rFonts w:ascii="Times New Roman" w:hAnsi="Times New Roman"/>
      <w:b/>
      <w:color w:val="000000"/>
      <w:kern w:val="10"/>
      <w:sz w:val="28"/>
      <w:szCs w:val="20"/>
    </w:rPr>
  </w:style>
  <w:style w:type="paragraph" w:styleId="6">
    <w:name w:val="heading 6"/>
    <w:basedOn w:val="a"/>
    <w:next w:val="a"/>
    <w:link w:val="60"/>
    <w:qFormat/>
    <w:rsid w:val="003E48F9"/>
    <w:pPr>
      <w:keepNext/>
      <w:keepLines/>
      <w:numPr>
        <w:ilvl w:val="5"/>
        <w:numId w:val="9"/>
      </w:numPr>
      <w:spacing w:before="240" w:after="64" w:line="320" w:lineRule="auto"/>
      <w:outlineLvl w:val="5"/>
    </w:pPr>
    <w:rPr>
      <w:rFonts w:ascii="Arial" w:eastAsia="黑体" w:hAnsi="Arial"/>
      <w:b/>
      <w:color w:val="000000"/>
      <w:kern w:val="10"/>
      <w:sz w:val="24"/>
      <w:szCs w:val="20"/>
    </w:rPr>
  </w:style>
  <w:style w:type="paragraph" w:styleId="7">
    <w:name w:val="heading 7"/>
    <w:basedOn w:val="a"/>
    <w:next w:val="a"/>
    <w:link w:val="70"/>
    <w:qFormat/>
    <w:rsid w:val="003E48F9"/>
    <w:pPr>
      <w:keepNext/>
      <w:keepLines/>
      <w:numPr>
        <w:ilvl w:val="6"/>
        <w:numId w:val="9"/>
      </w:numPr>
      <w:spacing w:before="240" w:after="64" w:line="320" w:lineRule="auto"/>
      <w:outlineLvl w:val="6"/>
    </w:pPr>
    <w:rPr>
      <w:rFonts w:ascii="Times New Roman" w:hAnsi="Times New Roman"/>
      <w:b/>
      <w:color w:val="000000"/>
      <w:kern w:val="10"/>
      <w:sz w:val="24"/>
      <w:szCs w:val="20"/>
    </w:rPr>
  </w:style>
  <w:style w:type="paragraph" w:styleId="8">
    <w:name w:val="heading 8"/>
    <w:basedOn w:val="a"/>
    <w:next w:val="a"/>
    <w:link w:val="80"/>
    <w:qFormat/>
    <w:rsid w:val="003E48F9"/>
    <w:pPr>
      <w:keepNext/>
      <w:keepLines/>
      <w:numPr>
        <w:ilvl w:val="7"/>
        <w:numId w:val="9"/>
      </w:numPr>
      <w:spacing w:before="240" w:after="64" w:line="320" w:lineRule="auto"/>
      <w:outlineLvl w:val="7"/>
    </w:pPr>
    <w:rPr>
      <w:rFonts w:ascii="Arial" w:eastAsia="黑体" w:hAnsi="Arial"/>
      <w:color w:val="000000"/>
      <w:kern w:val="10"/>
      <w:sz w:val="24"/>
      <w:szCs w:val="20"/>
    </w:rPr>
  </w:style>
  <w:style w:type="paragraph" w:styleId="9">
    <w:name w:val="heading 9"/>
    <w:basedOn w:val="a"/>
    <w:next w:val="a"/>
    <w:link w:val="90"/>
    <w:qFormat/>
    <w:rsid w:val="003E48F9"/>
    <w:pPr>
      <w:keepNext/>
      <w:keepLines/>
      <w:numPr>
        <w:ilvl w:val="8"/>
        <w:numId w:val="9"/>
      </w:numPr>
      <w:spacing w:before="240" w:after="64" w:line="320" w:lineRule="auto"/>
      <w:outlineLvl w:val="8"/>
    </w:pPr>
    <w:rPr>
      <w:rFonts w:ascii="Arial" w:eastAsia="黑体" w:hAnsi="Arial"/>
      <w:color w:val="000000"/>
      <w:kern w:val="1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E48F9"/>
    <w:rPr>
      <w:b/>
      <w:color w:val="000000"/>
      <w:kern w:val="44"/>
      <w:sz w:val="44"/>
    </w:rPr>
  </w:style>
  <w:style w:type="character" w:customStyle="1" w:styleId="20">
    <w:name w:val="标题 2 字符"/>
    <w:basedOn w:val="a0"/>
    <w:link w:val="2"/>
    <w:rsid w:val="003E48F9"/>
    <w:rPr>
      <w:rFonts w:ascii="Arial" w:eastAsia="黑体" w:hAnsi="Arial"/>
      <w:b/>
      <w:color w:val="000000"/>
      <w:kern w:val="10"/>
      <w:sz w:val="32"/>
    </w:rPr>
  </w:style>
  <w:style w:type="character" w:customStyle="1" w:styleId="30">
    <w:name w:val="标题 3 字符"/>
    <w:basedOn w:val="a0"/>
    <w:link w:val="3"/>
    <w:rsid w:val="003E48F9"/>
    <w:rPr>
      <w:b/>
      <w:color w:val="000000"/>
      <w:kern w:val="10"/>
      <w:sz w:val="32"/>
    </w:rPr>
  </w:style>
  <w:style w:type="character" w:customStyle="1" w:styleId="40">
    <w:name w:val="标题 4 字符"/>
    <w:basedOn w:val="a0"/>
    <w:link w:val="4"/>
    <w:rsid w:val="003E48F9"/>
    <w:rPr>
      <w:rFonts w:ascii="Arial" w:eastAsia="黑体" w:hAnsi="Arial"/>
      <w:b/>
      <w:color w:val="000000"/>
      <w:kern w:val="10"/>
      <w:sz w:val="28"/>
    </w:rPr>
  </w:style>
  <w:style w:type="character" w:customStyle="1" w:styleId="50">
    <w:name w:val="标题 5 字符"/>
    <w:basedOn w:val="a0"/>
    <w:link w:val="5"/>
    <w:rsid w:val="003E48F9"/>
    <w:rPr>
      <w:b/>
      <w:color w:val="000000"/>
      <w:kern w:val="10"/>
      <w:sz w:val="28"/>
    </w:rPr>
  </w:style>
  <w:style w:type="character" w:customStyle="1" w:styleId="60">
    <w:name w:val="标题 6 字符"/>
    <w:basedOn w:val="a0"/>
    <w:link w:val="6"/>
    <w:rsid w:val="003E48F9"/>
    <w:rPr>
      <w:rFonts w:ascii="Arial" w:eastAsia="黑体" w:hAnsi="Arial"/>
      <w:b/>
      <w:color w:val="000000"/>
      <w:kern w:val="10"/>
      <w:sz w:val="24"/>
    </w:rPr>
  </w:style>
  <w:style w:type="character" w:customStyle="1" w:styleId="70">
    <w:name w:val="标题 7 字符"/>
    <w:basedOn w:val="a0"/>
    <w:link w:val="7"/>
    <w:rsid w:val="003E48F9"/>
    <w:rPr>
      <w:b/>
      <w:color w:val="000000"/>
      <w:kern w:val="10"/>
      <w:sz w:val="24"/>
    </w:rPr>
  </w:style>
  <w:style w:type="character" w:customStyle="1" w:styleId="80">
    <w:name w:val="标题 8 字符"/>
    <w:basedOn w:val="a0"/>
    <w:link w:val="8"/>
    <w:rsid w:val="003E48F9"/>
    <w:rPr>
      <w:rFonts w:ascii="Arial" w:eastAsia="黑体" w:hAnsi="Arial"/>
      <w:color w:val="000000"/>
      <w:kern w:val="10"/>
      <w:sz w:val="24"/>
    </w:rPr>
  </w:style>
  <w:style w:type="character" w:customStyle="1" w:styleId="90">
    <w:name w:val="标题 9 字符"/>
    <w:basedOn w:val="a0"/>
    <w:link w:val="9"/>
    <w:rsid w:val="003E48F9"/>
    <w:rPr>
      <w:rFonts w:ascii="Arial" w:eastAsia="黑体" w:hAnsi="Arial"/>
      <w:color w:val="000000"/>
      <w:kern w:val="10"/>
      <w:sz w:val="21"/>
    </w:rPr>
  </w:style>
  <w:style w:type="paragraph" w:styleId="a3">
    <w:name w:val="List Paragraph"/>
    <w:basedOn w:val="a"/>
    <w:qFormat/>
    <w:rsid w:val="003E48F9"/>
    <w:pPr>
      <w:ind w:firstLineChars="200" w:firstLine="420"/>
    </w:pPr>
  </w:style>
  <w:style w:type="character" w:styleId="a4">
    <w:name w:val="Hyperlink"/>
    <w:basedOn w:val="a0"/>
    <w:uiPriority w:val="99"/>
    <w:semiHidden/>
    <w:unhideWhenUsed/>
    <w:rsid w:val="006F3002"/>
    <w:rPr>
      <w:color w:val="0000FF" w:themeColor="hyperlink"/>
      <w:u w:val="single"/>
    </w:rPr>
  </w:style>
  <w:style w:type="paragraph" w:styleId="a5">
    <w:name w:val="Normal (Web)"/>
    <w:basedOn w:val="a"/>
    <w:uiPriority w:val="99"/>
    <w:semiHidden/>
    <w:unhideWhenUsed/>
    <w:rsid w:val="006F3002"/>
    <w:pPr>
      <w:widowControl/>
      <w:spacing w:before="100" w:beforeAutospacing="1" w:after="100" w:afterAutospacing="1"/>
      <w:jc w:val="left"/>
    </w:pPr>
    <w:rPr>
      <w:rFonts w:ascii="宋体" w:hAnsi="宋体" w:cs="宋体"/>
      <w:color w:val="000000"/>
      <w:kern w:val="0"/>
      <w:sz w:val="24"/>
      <w:szCs w:val="24"/>
    </w:rPr>
  </w:style>
  <w:style w:type="paragraph" w:styleId="a6">
    <w:name w:val="Plain Text"/>
    <w:basedOn w:val="a"/>
    <w:link w:val="a7"/>
    <w:uiPriority w:val="99"/>
    <w:semiHidden/>
    <w:unhideWhenUsed/>
    <w:rsid w:val="006F3002"/>
    <w:rPr>
      <w:rFonts w:ascii="宋体" w:hAnsi="Courier New" w:cs="Courier New"/>
      <w:szCs w:val="21"/>
    </w:rPr>
  </w:style>
  <w:style w:type="character" w:customStyle="1" w:styleId="a7">
    <w:name w:val="纯文本 字符"/>
    <w:basedOn w:val="a0"/>
    <w:link w:val="a6"/>
    <w:uiPriority w:val="99"/>
    <w:semiHidden/>
    <w:rsid w:val="006F3002"/>
    <w:rPr>
      <w:rFonts w:ascii="宋体" w:hAnsi="Courier New" w:cs="Courier New"/>
      <w:kern w:val="2"/>
      <w:sz w:val="21"/>
      <w:szCs w:val="21"/>
    </w:rPr>
  </w:style>
  <w:style w:type="paragraph" w:styleId="a8">
    <w:name w:val="header"/>
    <w:basedOn w:val="a"/>
    <w:link w:val="a9"/>
    <w:uiPriority w:val="99"/>
    <w:semiHidden/>
    <w:unhideWhenUsed/>
    <w:rsid w:val="00D523B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semiHidden/>
    <w:rsid w:val="00D523B9"/>
    <w:rPr>
      <w:rFonts w:ascii="Calibri" w:hAnsi="Calibri"/>
      <w:kern w:val="2"/>
      <w:sz w:val="18"/>
      <w:szCs w:val="18"/>
    </w:rPr>
  </w:style>
  <w:style w:type="paragraph" w:styleId="aa">
    <w:name w:val="footer"/>
    <w:basedOn w:val="a"/>
    <w:link w:val="ab"/>
    <w:uiPriority w:val="99"/>
    <w:unhideWhenUsed/>
    <w:rsid w:val="00D523B9"/>
    <w:pPr>
      <w:tabs>
        <w:tab w:val="center" w:pos="4153"/>
        <w:tab w:val="right" w:pos="8306"/>
      </w:tabs>
      <w:snapToGrid w:val="0"/>
      <w:jc w:val="left"/>
    </w:pPr>
    <w:rPr>
      <w:sz w:val="18"/>
      <w:szCs w:val="18"/>
    </w:rPr>
  </w:style>
  <w:style w:type="character" w:customStyle="1" w:styleId="ab">
    <w:name w:val="页脚 字符"/>
    <w:basedOn w:val="a0"/>
    <w:link w:val="aa"/>
    <w:uiPriority w:val="99"/>
    <w:rsid w:val="00D523B9"/>
    <w:rPr>
      <w:rFonts w:ascii="Calibri" w:hAnsi="Calibri"/>
      <w:kern w:val="2"/>
      <w:sz w:val="18"/>
      <w:szCs w:val="18"/>
    </w:rPr>
  </w:style>
  <w:style w:type="paragraph" w:styleId="ac">
    <w:name w:val="Balloon Text"/>
    <w:basedOn w:val="a"/>
    <w:link w:val="ad"/>
    <w:uiPriority w:val="99"/>
    <w:semiHidden/>
    <w:unhideWhenUsed/>
    <w:rsid w:val="00092245"/>
    <w:rPr>
      <w:sz w:val="18"/>
      <w:szCs w:val="18"/>
    </w:rPr>
  </w:style>
  <w:style w:type="character" w:customStyle="1" w:styleId="ad">
    <w:name w:val="批注框文本 字符"/>
    <w:basedOn w:val="a0"/>
    <w:link w:val="ac"/>
    <w:uiPriority w:val="99"/>
    <w:semiHidden/>
    <w:rsid w:val="00092245"/>
    <w:rPr>
      <w:rFonts w:ascii="Calibri" w:hAnsi="Calibri"/>
      <w:kern w:val="2"/>
      <w:sz w:val="18"/>
      <w:szCs w:val="18"/>
    </w:rPr>
  </w:style>
  <w:style w:type="paragraph" w:styleId="ae">
    <w:name w:val="Body Text"/>
    <w:basedOn w:val="a"/>
    <w:link w:val="af"/>
    <w:rsid w:val="00FA2E3A"/>
    <w:pPr>
      <w:spacing w:after="120"/>
    </w:pPr>
    <w:rPr>
      <w:rFonts w:ascii="Times New Roman" w:hAnsi="Times New Roman"/>
      <w:szCs w:val="24"/>
    </w:rPr>
  </w:style>
  <w:style w:type="character" w:customStyle="1" w:styleId="af">
    <w:name w:val="正文文本 字符"/>
    <w:basedOn w:val="a0"/>
    <w:link w:val="ae"/>
    <w:rsid w:val="00FA2E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8429">
      <w:bodyDiv w:val="1"/>
      <w:marLeft w:val="0"/>
      <w:marRight w:val="0"/>
      <w:marTop w:val="0"/>
      <w:marBottom w:val="0"/>
      <w:divBdr>
        <w:top w:val="none" w:sz="0" w:space="0" w:color="auto"/>
        <w:left w:val="none" w:sz="0" w:space="0" w:color="auto"/>
        <w:bottom w:val="none" w:sz="0" w:space="0" w:color="auto"/>
        <w:right w:val="none" w:sz="0" w:space="0" w:color="auto"/>
      </w:divBdr>
      <w:divsChild>
        <w:div w:id="942372770">
          <w:marLeft w:val="0"/>
          <w:marRight w:val="0"/>
          <w:marTop w:val="0"/>
          <w:marBottom w:val="0"/>
          <w:divBdr>
            <w:top w:val="none" w:sz="0" w:space="0" w:color="auto"/>
            <w:left w:val="none" w:sz="0" w:space="0" w:color="auto"/>
            <w:bottom w:val="none" w:sz="0" w:space="0" w:color="auto"/>
            <w:right w:val="none" w:sz="0" w:space="0" w:color="auto"/>
          </w:divBdr>
        </w:div>
        <w:div w:id="1056927389">
          <w:marLeft w:val="0"/>
          <w:marRight w:val="0"/>
          <w:marTop w:val="0"/>
          <w:marBottom w:val="0"/>
          <w:divBdr>
            <w:top w:val="none" w:sz="0" w:space="0" w:color="auto"/>
            <w:left w:val="none" w:sz="0" w:space="0" w:color="auto"/>
            <w:bottom w:val="none" w:sz="0" w:space="0" w:color="auto"/>
            <w:right w:val="none" w:sz="0" w:space="0" w:color="auto"/>
          </w:divBdr>
        </w:div>
        <w:div w:id="545601393">
          <w:marLeft w:val="0"/>
          <w:marRight w:val="0"/>
          <w:marTop w:val="0"/>
          <w:marBottom w:val="0"/>
          <w:divBdr>
            <w:top w:val="none" w:sz="0" w:space="0" w:color="auto"/>
            <w:left w:val="none" w:sz="0" w:space="0" w:color="auto"/>
            <w:bottom w:val="none" w:sz="0" w:space="0" w:color="auto"/>
            <w:right w:val="none" w:sz="0" w:space="0" w:color="auto"/>
          </w:divBdr>
        </w:div>
      </w:divsChild>
    </w:div>
    <w:div w:id="335498161">
      <w:bodyDiv w:val="1"/>
      <w:marLeft w:val="0"/>
      <w:marRight w:val="0"/>
      <w:marTop w:val="0"/>
      <w:marBottom w:val="0"/>
      <w:divBdr>
        <w:top w:val="none" w:sz="0" w:space="0" w:color="auto"/>
        <w:left w:val="none" w:sz="0" w:space="0" w:color="auto"/>
        <w:bottom w:val="none" w:sz="0" w:space="0" w:color="auto"/>
        <w:right w:val="none" w:sz="0" w:space="0" w:color="auto"/>
      </w:divBdr>
    </w:div>
    <w:div w:id="763762890">
      <w:bodyDiv w:val="1"/>
      <w:marLeft w:val="0"/>
      <w:marRight w:val="0"/>
      <w:marTop w:val="0"/>
      <w:marBottom w:val="0"/>
      <w:divBdr>
        <w:top w:val="none" w:sz="0" w:space="0" w:color="auto"/>
        <w:left w:val="none" w:sz="0" w:space="0" w:color="auto"/>
        <w:bottom w:val="none" w:sz="0" w:space="0" w:color="auto"/>
        <w:right w:val="none" w:sz="0" w:space="0" w:color="auto"/>
      </w:divBdr>
    </w:div>
    <w:div w:id="1042444841">
      <w:bodyDiv w:val="1"/>
      <w:marLeft w:val="0"/>
      <w:marRight w:val="0"/>
      <w:marTop w:val="0"/>
      <w:marBottom w:val="0"/>
      <w:divBdr>
        <w:top w:val="none" w:sz="0" w:space="0" w:color="auto"/>
        <w:left w:val="none" w:sz="0" w:space="0" w:color="auto"/>
        <w:bottom w:val="none" w:sz="0" w:space="0" w:color="auto"/>
        <w:right w:val="none" w:sz="0" w:space="0" w:color="auto"/>
      </w:divBdr>
    </w:div>
    <w:div w:id="1618483441">
      <w:bodyDiv w:val="1"/>
      <w:marLeft w:val="0"/>
      <w:marRight w:val="0"/>
      <w:marTop w:val="0"/>
      <w:marBottom w:val="0"/>
      <w:divBdr>
        <w:top w:val="none" w:sz="0" w:space="0" w:color="auto"/>
        <w:left w:val="none" w:sz="0" w:space="0" w:color="auto"/>
        <w:bottom w:val="none" w:sz="0" w:space="0" w:color="auto"/>
        <w:right w:val="none" w:sz="0" w:space="0" w:color="auto"/>
      </w:divBdr>
    </w:div>
    <w:div w:id="1625162333">
      <w:bodyDiv w:val="1"/>
      <w:marLeft w:val="0"/>
      <w:marRight w:val="0"/>
      <w:marTop w:val="0"/>
      <w:marBottom w:val="0"/>
      <w:divBdr>
        <w:top w:val="none" w:sz="0" w:space="0" w:color="auto"/>
        <w:left w:val="none" w:sz="0" w:space="0" w:color="auto"/>
        <w:bottom w:val="none" w:sz="0" w:space="0" w:color="auto"/>
        <w:right w:val="none" w:sz="0" w:space="0" w:color="auto"/>
      </w:divBdr>
      <w:divsChild>
        <w:div w:id="678585794">
          <w:marLeft w:val="0"/>
          <w:marRight w:val="0"/>
          <w:marTop w:val="0"/>
          <w:marBottom w:val="0"/>
          <w:divBdr>
            <w:top w:val="none" w:sz="0" w:space="0" w:color="auto"/>
            <w:left w:val="none" w:sz="0" w:space="0" w:color="auto"/>
            <w:bottom w:val="none" w:sz="0" w:space="0" w:color="auto"/>
            <w:right w:val="none" w:sz="0" w:space="0" w:color="auto"/>
          </w:divBdr>
        </w:div>
        <w:div w:id="1491947196">
          <w:marLeft w:val="0"/>
          <w:marRight w:val="0"/>
          <w:marTop w:val="0"/>
          <w:marBottom w:val="0"/>
          <w:divBdr>
            <w:top w:val="none" w:sz="0" w:space="0" w:color="auto"/>
            <w:left w:val="none" w:sz="0" w:space="0" w:color="auto"/>
            <w:bottom w:val="none" w:sz="0" w:space="0" w:color="auto"/>
            <w:right w:val="none" w:sz="0" w:space="0" w:color="auto"/>
          </w:divBdr>
        </w:div>
        <w:div w:id="694648598">
          <w:marLeft w:val="0"/>
          <w:marRight w:val="0"/>
          <w:marTop w:val="0"/>
          <w:marBottom w:val="0"/>
          <w:divBdr>
            <w:top w:val="none" w:sz="0" w:space="0" w:color="auto"/>
            <w:left w:val="none" w:sz="0" w:space="0" w:color="auto"/>
            <w:bottom w:val="none" w:sz="0" w:space="0" w:color="auto"/>
            <w:right w:val="none" w:sz="0" w:space="0" w:color="auto"/>
          </w:divBdr>
        </w:div>
        <w:div w:id="402528209">
          <w:marLeft w:val="0"/>
          <w:marRight w:val="0"/>
          <w:marTop w:val="0"/>
          <w:marBottom w:val="0"/>
          <w:divBdr>
            <w:top w:val="none" w:sz="0" w:space="0" w:color="auto"/>
            <w:left w:val="none" w:sz="0" w:space="0" w:color="auto"/>
            <w:bottom w:val="none" w:sz="0" w:space="0" w:color="auto"/>
            <w:right w:val="none" w:sz="0" w:space="0" w:color="auto"/>
          </w:divBdr>
        </w:div>
        <w:div w:id="1157458057">
          <w:marLeft w:val="0"/>
          <w:marRight w:val="0"/>
          <w:marTop w:val="0"/>
          <w:marBottom w:val="0"/>
          <w:divBdr>
            <w:top w:val="none" w:sz="0" w:space="0" w:color="auto"/>
            <w:left w:val="none" w:sz="0" w:space="0" w:color="auto"/>
            <w:bottom w:val="none" w:sz="0" w:space="0" w:color="auto"/>
            <w:right w:val="none" w:sz="0" w:space="0" w:color="auto"/>
          </w:divBdr>
        </w:div>
        <w:div w:id="1781753779">
          <w:marLeft w:val="0"/>
          <w:marRight w:val="0"/>
          <w:marTop w:val="0"/>
          <w:marBottom w:val="0"/>
          <w:divBdr>
            <w:top w:val="none" w:sz="0" w:space="0" w:color="auto"/>
            <w:left w:val="none" w:sz="0" w:space="0" w:color="auto"/>
            <w:bottom w:val="none" w:sz="0" w:space="0" w:color="auto"/>
            <w:right w:val="none" w:sz="0" w:space="0" w:color="auto"/>
          </w:divBdr>
        </w:div>
        <w:div w:id="1627005582">
          <w:marLeft w:val="0"/>
          <w:marRight w:val="0"/>
          <w:marTop w:val="0"/>
          <w:marBottom w:val="0"/>
          <w:divBdr>
            <w:top w:val="none" w:sz="0" w:space="0" w:color="auto"/>
            <w:left w:val="none" w:sz="0" w:space="0" w:color="auto"/>
            <w:bottom w:val="none" w:sz="0" w:space="0" w:color="auto"/>
            <w:right w:val="none" w:sz="0" w:space="0" w:color="auto"/>
          </w:divBdr>
        </w:div>
        <w:div w:id="1072003799">
          <w:marLeft w:val="0"/>
          <w:marRight w:val="0"/>
          <w:marTop w:val="0"/>
          <w:marBottom w:val="0"/>
          <w:divBdr>
            <w:top w:val="none" w:sz="0" w:space="0" w:color="auto"/>
            <w:left w:val="none" w:sz="0" w:space="0" w:color="auto"/>
            <w:bottom w:val="none" w:sz="0" w:space="0" w:color="auto"/>
            <w:right w:val="none" w:sz="0" w:space="0" w:color="auto"/>
          </w:divBdr>
        </w:div>
        <w:div w:id="974875681">
          <w:marLeft w:val="0"/>
          <w:marRight w:val="0"/>
          <w:marTop w:val="0"/>
          <w:marBottom w:val="0"/>
          <w:divBdr>
            <w:top w:val="none" w:sz="0" w:space="0" w:color="auto"/>
            <w:left w:val="none" w:sz="0" w:space="0" w:color="auto"/>
            <w:bottom w:val="none" w:sz="0" w:space="0" w:color="auto"/>
            <w:right w:val="none" w:sz="0" w:space="0" w:color="auto"/>
          </w:divBdr>
        </w:div>
        <w:div w:id="1173182714">
          <w:marLeft w:val="0"/>
          <w:marRight w:val="0"/>
          <w:marTop w:val="0"/>
          <w:marBottom w:val="0"/>
          <w:divBdr>
            <w:top w:val="none" w:sz="0" w:space="0" w:color="auto"/>
            <w:left w:val="none" w:sz="0" w:space="0" w:color="auto"/>
            <w:bottom w:val="none" w:sz="0" w:space="0" w:color="auto"/>
            <w:right w:val="none" w:sz="0" w:space="0" w:color="auto"/>
          </w:divBdr>
        </w:div>
        <w:div w:id="178324216">
          <w:marLeft w:val="0"/>
          <w:marRight w:val="0"/>
          <w:marTop w:val="0"/>
          <w:marBottom w:val="0"/>
          <w:divBdr>
            <w:top w:val="none" w:sz="0" w:space="0" w:color="auto"/>
            <w:left w:val="none" w:sz="0" w:space="0" w:color="auto"/>
            <w:bottom w:val="none" w:sz="0" w:space="0" w:color="auto"/>
            <w:right w:val="none" w:sz="0" w:space="0" w:color="auto"/>
          </w:divBdr>
        </w:div>
      </w:divsChild>
    </w:div>
    <w:div w:id="181437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gzx</cp:lastModifiedBy>
  <cp:revision>46</cp:revision>
  <cp:lastPrinted>2015-08-14T05:37:00Z</cp:lastPrinted>
  <dcterms:created xsi:type="dcterms:W3CDTF">2015-06-28T13:35:00Z</dcterms:created>
  <dcterms:modified xsi:type="dcterms:W3CDTF">2018-11-20T09:44:00Z</dcterms:modified>
</cp:coreProperties>
</file>